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9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0800"/>
      </w:tblGrid>
      <w:tr w:rsidR="00871358">
        <w:tblPrEx>
          <w:tblCellMar>
            <w:top w:w="0" w:type="dxa"/>
            <w:bottom w:w="0" w:type="dxa"/>
          </w:tblCellMar>
        </w:tblPrEx>
        <w:trPr>
          <w:trHeight w:val="14166"/>
        </w:trPr>
        <w:tc>
          <w:tcPr>
            <w:tcW w:w="10800" w:type="dxa"/>
          </w:tcPr>
          <w:p w:rsidR="00871358" w:rsidRDefault="00871358">
            <w:r>
              <w:t xml:space="preserve">                                                                 </w:t>
            </w:r>
          </w:p>
          <w:p w:rsidR="00871358" w:rsidRDefault="00871358"/>
          <w:p w:rsidR="00BA5823" w:rsidRDefault="00BA5823" w:rsidP="00BA5823">
            <w:pPr>
              <w:jc w:val="center"/>
              <w:rPr>
                <w:b/>
                <w:color w:val="FF0000"/>
                <w:sz w:val="56"/>
                <w:szCs w:val="40"/>
              </w:rPr>
            </w:pPr>
          </w:p>
          <w:p w:rsidR="00BA5823" w:rsidRDefault="00BA5823" w:rsidP="00BA5823">
            <w:pPr>
              <w:jc w:val="center"/>
              <w:rPr>
                <w:b/>
                <w:color w:val="FF0000"/>
                <w:sz w:val="56"/>
                <w:szCs w:val="40"/>
              </w:rPr>
            </w:pPr>
          </w:p>
          <w:p w:rsidR="00871358" w:rsidRPr="00BA5823" w:rsidRDefault="003E3515" w:rsidP="00BA5823">
            <w:pPr>
              <w:jc w:val="center"/>
              <w:rPr>
                <w:b/>
                <w:color w:val="17365D" w:themeColor="text2" w:themeShade="BF"/>
                <w:sz w:val="72"/>
                <w:szCs w:val="40"/>
              </w:rPr>
            </w:pPr>
            <w:r w:rsidRPr="00BA5823">
              <w:rPr>
                <w:b/>
                <w:color w:val="17365D" w:themeColor="text2" w:themeShade="BF"/>
                <w:sz w:val="72"/>
                <w:szCs w:val="40"/>
              </w:rPr>
              <w:t>Положение</w:t>
            </w:r>
          </w:p>
          <w:p w:rsidR="003E3515" w:rsidRPr="00BA5823" w:rsidRDefault="00BA5823" w:rsidP="00BA5823">
            <w:pPr>
              <w:jc w:val="center"/>
              <w:rPr>
                <w:b/>
                <w:color w:val="17365D" w:themeColor="text2" w:themeShade="BF"/>
                <w:sz w:val="72"/>
                <w:szCs w:val="40"/>
              </w:rPr>
            </w:pPr>
            <w:r w:rsidRPr="00BA5823">
              <w:rPr>
                <w:b/>
                <w:color w:val="17365D" w:themeColor="text2" w:themeShade="BF"/>
                <w:sz w:val="72"/>
                <w:szCs w:val="40"/>
              </w:rPr>
              <w:t>о</w:t>
            </w:r>
            <w:r w:rsidR="003E3515" w:rsidRPr="00BA5823">
              <w:rPr>
                <w:b/>
                <w:color w:val="17365D" w:themeColor="text2" w:themeShade="BF"/>
                <w:sz w:val="72"/>
                <w:szCs w:val="40"/>
              </w:rPr>
              <w:t xml:space="preserve"> первичной организации Профсоюза работников</w:t>
            </w:r>
          </w:p>
          <w:p w:rsidR="003E3515" w:rsidRPr="00BA5823" w:rsidRDefault="003E3515" w:rsidP="00BA5823">
            <w:pPr>
              <w:jc w:val="center"/>
              <w:rPr>
                <w:b/>
                <w:color w:val="17365D" w:themeColor="text2" w:themeShade="BF"/>
                <w:sz w:val="72"/>
                <w:szCs w:val="40"/>
              </w:rPr>
            </w:pPr>
            <w:r w:rsidRPr="00BA5823">
              <w:rPr>
                <w:b/>
                <w:color w:val="17365D" w:themeColor="text2" w:themeShade="BF"/>
                <w:sz w:val="72"/>
                <w:szCs w:val="40"/>
              </w:rPr>
              <w:t>народного образования и науки РФ</w:t>
            </w:r>
          </w:p>
          <w:p w:rsidR="00BA5823" w:rsidRPr="00BA5823" w:rsidRDefault="00BA5823" w:rsidP="00BA5823">
            <w:pPr>
              <w:jc w:val="center"/>
              <w:rPr>
                <w:b/>
                <w:color w:val="17365D" w:themeColor="text2" w:themeShade="BF"/>
                <w:sz w:val="72"/>
                <w:szCs w:val="40"/>
              </w:rPr>
            </w:pPr>
          </w:p>
          <w:p w:rsidR="00BA5823" w:rsidRPr="00BA5823" w:rsidRDefault="00BA5823" w:rsidP="00BA5823">
            <w:pPr>
              <w:jc w:val="center"/>
              <w:rPr>
                <w:b/>
                <w:color w:val="17365D" w:themeColor="text2" w:themeShade="BF"/>
                <w:sz w:val="72"/>
                <w:szCs w:val="40"/>
              </w:rPr>
            </w:pPr>
          </w:p>
          <w:p w:rsidR="00BA5823" w:rsidRPr="00BA5823" w:rsidRDefault="00BA5823" w:rsidP="00BA5823">
            <w:pPr>
              <w:jc w:val="center"/>
              <w:rPr>
                <w:b/>
                <w:color w:val="17365D" w:themeColor="text2" w:themeShade="BF"/>
                <w:sz w:val="72"/>
                <w:szCs w:val="40"/>
              </w:rPr>
            </w:pPr>
            <w:r w:rsidRPr="00BA5823">
              <w:rPr>
                <w:b/>
                <w:color w:val="17365D" w:themeColor="text2" w:themeShade="BF"/>
                <w:sz w:val="72"/>
                <w:szCs w:val="40"/>
              </w:rPr>
              <w:t>МКОУ «Метрадинская средняя общеобразовательная школа – сад»</w:t>
            </w:r>
          </w:p>
          <w:p w:rsidR="00871358" w:rsidRDefault="003E3515" w:rsidP="00BA5823">
            <w:r w:rsidRPr="00677218">
              <w:rPr>
                <w:b/>
                <w:sz w:val="40"/>
                <w:szCs w:val="40"/>
              </w:rPr>
              <w:t xml:space="preserve">            </w:t>
            </w:r>
          </w:p>
        </w:tc>
      </w:tr>
    </w:tbl>
    <w:p w:rsidR="00C75045" w:rsidRPr="008564EB" w:rsidRDefault="00C75045" w:rsidP="00BA5823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lastRenderedPageBreak/>
        <w:t>I. ОБЩИЕ ПОЛОЖЕНИЯ</w:t>
      </w:r>
    </w:p>
    <w:p w:rsidR="00C75045" w:rsidRPr="008564EB" w:rsidRDefault="00C75045" w:rsidP="007920AE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1.1. Положение о первичной профсоюзной организации общеобр</w:t>
      </w:r>
      <w:r>
        <w:rPr>
          <w:color w:val="333333"/>
          <w:sz w:val="28"/>
          <w:szCs w:val="28"/>
        </w:rPr>
        <w:t xml:space="preserve">азовательного учреждения МКОУ </w:t>
      </w:r>
      <w:r w:rsidR="007920AE">
        <w:rPr>
          <w:color w:val="333333"/>
          <w:sz w:val="28"/>
          <w:szCs w:val="28"/>
        </w:rPr>
        <w:t>«Метрадинская школа-сад»</w:t>
      </w:r>
      <w:r>
        <w:rPr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 xml:space="preserve"> (далее - положение) разработано в соответствии с пунктами 22, 32, 33, 34, 35, 42.9 Устава Профсоюза работников народного образования и науки Российской Федер</w:t>
      </w:r>
      <w:r w:rsidR="007920AE">
        <w:rPr>
          <w:color w:val="333333"/>
          <w:sz w:val="28"/>
          <w:szCs w:val="28"/>
        </w:rPr>
        <w:t xml:space="preserve">ации (далее - Устав Профсоюза) </w:t>
      </w:r>
      <w:r w:rsidRPr="008564EB">
        <w:rPr>
          <w:color w:val="333333"/>
          <w:sz w:val="28"/>
          <w:szCs w:val="28"/>
        </w:rPr>
        <w:t>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1.2. Первичная профсоюзная организация общеобра</w:t>
      </w:r>
      <w:r>
        <w:rPr>
          <w:color w:val="333333"/>
          <w:sz w:val="28"/>
          <w:szCs w:val="28"/>
        </w:rPr>
        <w:t>зовательн</w:t>
      </w:r>
      <w:r w:rsidR="007920AE">
        <w:rPr>
          <w:color w:val="333333"/>
          <w:sz w:val="28"/>
          <w:szCs w:val="28"/>
        </w:rPr>
        <w:t xml:space="preserve">ого учреждения </w:t>
      </w:r>
      <w:r>
        <w:rPr>
          <w:color w:val="333333"/>
          <w:sz w:val="28"/>
          <w:szCs w:val="28"/>
        </w:rPr>
        <w:t xml:space="preserve">МКОУ </w:t>
      </w:r>
      <w:r w:rsidR="007920AE">
        <w:rPr>
          <w:color w:val="333333"/>
          <w:sz w:val="28"/>
          <w:szCs w:val="28"/>
        </w:rPr>
        <w:t>«Метрадинская школа-сад» (</w:t>
      </w:r>
      <w:r w:rsidRPr="008564EB">
        <w:rPr>
          <w:color w:val="333333"/>
          <w:sz w:val="28"/>
          <w:szCs w:val="28"/>
        </w:rPr>
        <w:t>далее - первичная</w:t>
      </w:r>
      <w:r w:rsidR="007920AE">
        <w:rPr>
          <w:color w:val="333333"/>
          <w:sz w:val="28"/>
          <w:szCs w:val="28"/>
        </w:rPr>
        <w:t xml:space="preserve"> профсоюзная организация школы) </w:t>
      </w:r>
      <w:r w:rsidRPr="008564EB">
        <w:rPr>
          <w:color w:val="333333"/>
          <w:sz w:val="28"/>
          <w:szCs w:val="28"/>
        </w:rPr>
        <w:t>является структурным подразделением Профсоюза работников народного образования и науки Российской Феде</w:t>
      </w:r>
      <w:r w:rsidRPr="008564EB">
        <w:rPr>
          <w:color w:val="333333"/>
          <w:sz w:val="28"/>
          <w:szCs w:val="28"/>
        </w:rPr>
        <w:softHyphen/>
        <w:t xml:space="preserve">рации (далее - Профсоюз) и структурным звеном </w:t>
      </w:r>
      <w:r>
        <w:rPr>
          <w:color w:val="333333"/>
          <w:sz w:val="28"/>
          <w:szCs w:val="28"/>
        </w:rPr>
        <w:t>районной профсоюзной  организации  работников народного образования</w:t>
      </w:r>
      <w:r w:rsidRPr="008564EB">
        <w:rPr>
          <w:color w:val="333333"/>
          <w:sz w:val="28"/>
          <w:szCs w:val="28"/>
        </w:rPr>
        <w:t>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1.3. Первичная профсоюзная организация школы объ</w:t>
      </w:r>
      <w:r w:rsidRPr="008564EB">
        <w:rPr>
          <w:color w:val="333333"/>
          <w:sz w:val="28"/>
          <w:szCs w:val="28"/>
        </w:rPr>
        <w:softHyphen/>
        <w:t>единяет учите</w:t>
      </w:r>
      <w:r>
        <w:rPr>
          <w:color w:val="333333"/>
          <w:sz w:val="28"/>
          <w:szCs w:val="28"/>
        </w:rPr>
        <w:t xml:space="preserve">лей </w:t>
      </w:r>
      <w:r w:rsidRPr="008564EB">
        <w:rPr>
          <w:color w:val="333333"/>
          <w:sz w:val="28"/>
          <w:szCs w:val="28"/>
        </w:rPr>
        <w:t>и других работников, являющихся членами Профсоюза, и состоящих на профсоюзном учете в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1.4. </w:t>
      </w:r>
      <w:proofErr w:type="gramStart"/>
      <w:r w:rsidRPr="008564EB">
        <w:rPr>
          <w:color w:val="333333"/>
          <w:sz w:val="28"/>
          <w:szCs w:val="28"/>
        </w:rPr>
        <w:t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</w:t>
      </w:r>
      <w:proofErr w:type="gramEnd"/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1.5. Первичная профсоюзная организация школы создана для реализации уставных целей и задач Профсоюза по представи</w:t>
      </w:r>
      <w:r w:rsidRPr="008564EB">
        <w:rPr>
          <w:color w:val="333333"/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8564EB">
        <w:rPr>
          <w:color w:val="333333"/>
          <w:sz w:val="28"/>
          <w:szCs w:val="28"/>
        </w:rPr>
        <w:softHyphen/>
        <w:t>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</w:t>
      </w:r>
      <w:r w:rsidRPr="008564EB">
        <w:rPr>
          <w:color w:val="333333"/>
          <w:sz w:val="28"/>
          <w:szCs w:val="28"/>
        </w:rPr>
        <w:softHyphen/>
        <w:t>нениями, общественными и иными организациями.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1.6. </w:t>
      </w:r>
      <w:proofErr w:type="gramStart"/>
      <w:r w:rsidRPr="008564EB">
        <w:rPr>
          <w:color w:val="333333"/>
          <w:sz w:val="28"/>
          <w:szCs w:val="28"/>
        </w:rPr>
        <w:t>Первичная профсоюзная организация школы действует на основании Уста</w:t>
      </w:r>
      <w:r w:rsidRPr="008564EB">
        <w:rPr>
          <w:color w:val="333333"/>
          <w:sz w:val="28"/>
          <w:szCs w:val="28"/>
        </w:rPr>
        <w:softHyphen/>
        <w:t>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</w:t>
      </w:r>
      <w:r w:rsidRPr="008564EB">
        <w:rPr>
          <w:color w:val="333333"/>
          <w:sz w:val="28"/>
          <w:szCs w:val="28"/>
        </w:rPr>
        <w:softHyphen/>
        <w:t>нодательством Российской Федерации (далее - законодательство РФ), субъектов Российской Федерации (далее -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  <w:proofErr w:type="gramEnd"/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1.7. Первичная профсоюзная организация школы свободно распространя</w:t>
      </w:r>
      <w:r w:rsidRPr="008564EB">
        <w:rPr>
          <w:color w:val="333333"/>
          <w:sz w:val="28"/>
          <w:szCs w:val="28"/>
        </w:rPr>
        <w:softHyphen/>
        <w:t xml:space="preserve">ет информацию о своей деятельности, имеет право в соответствии с </w:t>
      </w:r>
      <w:r w:rsidRPr="008564EB">
        <w:rPr>
          <w:color w:val="333333"/>
          <w:sz w:val="28"/>
          <w:szCs w:val="28"/>
        </w:rPr>
        <w:lastRenderedPageBreak/>
        <w:t>законодательством РФ на организацию и проведение собраний, митин</w:t>
      </w:r>
      <w:r w:rsidRPr="008564EB">
        <w:rPr>
          <w:color w:val="333333"/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1.8. Первичная профсоюзная организация школы независима в своей организационной де</w:t>
      </w:r>
      <w:r w:rsidRPr="008564EB">
        <w:rPr>
          <w:color w:val="333333"/>
          <w:sz w:val="28"/>
          <w:szCs w:val="28"/>
        </w:rPr>
        <w:softHyphen/>
        <w:t>ятельности от органов исполнительной власти, органов местного самоуправления, работодателей и их объединений, политических партий и движе</w:t>
      </w:r>
      <w:r w:rsidRPr="008564EB">
        <w:rPr>
          <w:color w:val="333333"/>
          <w:sz w:val="28"/>
          <w:szCs w:val="28"/>
        </w:rPr>
        <w:softHyphen/>
        <w:t>ний, иных общественных объединений, им не подотчетна и не подконтроль</w:t>
      </w:r>
      <w:r w:rsidRPr="008564EB">
        <w:rPr>
          <w:color w:val="333333"/>
          <w:sz w:val="28"/>
          <w:szCs w:val="28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</w:t>
      </w:r>
    </w:p>
    <w:p w:rsidR="00C75045" w:rsidRPr="008564EB" w:rsidRDefault="00C75045" w:rsidP="00C75045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II. ЦЕЛИ И ЗАДАЧИ ПЕРВИЧНОЙ ПРОФСОЮЗНОЙ ОРГАНИЗАЦИИ ШКОЛЫ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2.1. Основной целью первичной профсоюзной организации школы является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>реализация уставных целей и задач Профсоюза по представи</w:t>
      </w:r>
      <w:r w:rsidRPr="008564EB">
        <w:rPr>
          <w:color w:val="333333"/>
          <w:sz w:val="28"/>
          <w:szCs w:val="28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8564EB">
        <w:rPr>
          <w:color w:val="333333"/>
          <w:sz w:val="28"/>
          <w:szCs w:val="28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2.2. Задачами первичной профсоюзной организации школы являются: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2.2.2. Содействие повышению уровня жизни членов Профсоюза, состоящих на учете в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2.2.3. 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2.2.4. Обеспечение членов Профсоюза правовой и социальной информацией.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</w:t>
      </w:r>
      <w:r w:rsidRPr="008564EB">
        <w:rPr>
          <w:color w:val="333333"/>
          <w:sz w:val="28"/>
          <w:szCs w:val="28"/>
        </w:rPr>
        <w:lastRenderedPageBreak/>
        <w:t>всех структурных звеньев профсоюзной организации школы, их выборных профсоюзных органов по реализации уставных задач.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 Для достижения уставных целей и задач профсоюзная организация через свои выборные органы: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2.3.1. Ведет коллективные переговоры, заключает коллективный договор с работодателем на уровне школы, содействует его реализации.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8564EB">
        <w:rPr>
          <w:color w:val="333333"/>
          <w:sz w:val="28"/>
          <w:szCs w:val="28"/>
        </w:rPr>
        <w:softHyphen/>
        <w:t>ки, формирования социальных программ на уровне школы и другим вопросам в интересах членов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2.3.3. Принимает участие в разработке программ за</w:t>
      </w:r>
      <w:r w:rsidRPr="008564EB">
        <w:rPr>
          <w:color w:val="333333"/>
          <w:sz w:val="28"/>
          <w:szCs w:val="28"/>
        </w:rPr>
        <w:softHyphen/>
        <w:t>нятости, реализации мер по социальной защите работников образования, являющихся членами Проф</w:t>
      </w:r>
      <w:r w:rsidRPr="008564EB">
        <w:rPr>
          <w:color w:val="333333"/>
          <w:sz w:val="28"/>
          <w:szCs w:val="28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8564EB">
        <w:rPr>
          <w:color w:val="333333"/>
          <w:sz w:val="28"/>
          <w:szCs w:val="28"/>
        </w:rPr>
        <w:softHyphen/>
        <w:t>бождаемых работников.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2.3.4.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2.3.7.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</w:t>
      </w:r>
      <w:r w:rsidRPr="008564EB">
        <w:rPr>
          <w:color w:val="333333"/>
          <w:sz w:val="28"/>
          <w:szCs w:val="28"/>
        </w:rPr>
        <w:lastRenderedPageBreak/>
        <w:t>разработке предло</w:t>
      </w:r>
      <w:r w:rsidRPr="008564EB">
        <w:rPr>
          <w:color w:val="333333"/>
          <w:sz w:val="28"/>
          <w:szCs w:val="28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8564EB">
        <w:rPr>
          <w:color w:val="333333"/>
          <w:sz w:val="28"/>
          <w:szCs w:val="28"/>
        </w:rPr>
        <w:softHyphen/>
        <w:t>сий, других социальных выплат), исходя из действующего законодательст</w:t>
      </w:r>
      <w:r w:rsidRPr="008564EB">
        <w:rPr>
          <w:color w:val="333333"/>
          <w:sz w:val="28"/>
          <w:szCs w:val="28"/>
        </w:rPr>
        <w:softHyphen/>
        <w:t>ва об оплате труда в школе с учетом прожиточного мини</w:t>
      </w:r>
      <w:r w:rsidRPr="008564EB">
        <w:rPr>
          <w:color w:val="333333"/>
          <w:sz w:val="28"/>
          <w:szCs w:val="28"/>
        </w:rPr>
        <w:softHyphen/>
        <w:t>мума и роста цен и тарифов на товары и услуги.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</w:t>
      </w:r>
      <w:r w:rsidRPr="008564EB">
        <w:rPr>
          <w:color w:val="333333"/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8564EB">
        <w:rPr>
          <w:color w:val="333333"/>
          <w:sz w:val="28"/>
          <w:szCs w:val="28"/>
        </w:rPr>
        <w:softHyphen/>
        <w:t>ма, массовой физической культуры.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2.3.11. Оказывает методическую, консультационную, юридическую и материальную помощь членам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2.3.12. Осуществляет обучение профсоюзного актива, правовое обучение членов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2.3.14. Участвует в избирательных кампаниях в соответствии с федеральными законами и законами субъекта РФ.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C75045" w:rsidRPr="008564EB" w:rsidRDefault="00C75045" w:rsidP="00C75045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III. СТРУКТУРА, ОРГАНИЗАЦИОННЫЕ ОСНОВЫ ДЕЯТЕЛЬНОСТИ ПЕРВИЧНОЙ ПРОФСОЮЗНОЙ ОРГАНИЗАЦИИ ШКОЛЫ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3.1. В соответствии с Уставом Профсоюза первичная профсоюзная организация школы самостоятельно определяет свою структуру.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школы могут созда</w:t>
      </w:r>
      <w:r w:rsidRPr="008564EB">
        <w:rPr>
          <w:color w:val="333333"/>
          <w:sz w:val="28"/>
          <w:szCs w:val="28"/>
        </w:rPr>
        <w:softHyphen/>
        <w:t xml:space="preserve">ваться профсоюзные группы. 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3.3. В первичной профсоюзной организации школы реализуется единый уставной порядок приема в Профсоюз и выхода из Профсоюза: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lastRenderedPageBreak/>
        <w:t>3.3.1. Прием в Профсоюз осуществляется по лично</w:t>
      </w:r>
      <w:r w:rsidRPr="008564EB">
        <w:rPr>
          <w:color w:val="333333"/>
          <w:sz w:val="28"/>
          <w:szCs w:val="28"/>
        </w:rPr>
        <w:softHyphen/>
        <w:t>му заявлению, поданному в профсоюзный комитет первичной профсоюзной организации школы. Дата приема в Профсоюз исчисляется со дня подачи заявления.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3.3.2. Работнику, принятому в Профсоюз, выдается членский билет единого образца, ко</w:t>
      </w:r>
      <w:r w:rsidRPr="008564EB">
        <w:rPr>
          <w:color w:val="333333"/>
          <w:sz w:val="28"/>
          <w:szCs w:val="28"/>
        </w:rPr>
        <w:softHyphen/>
        <w:t>торый хранится у члена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3.3.3. Член Профсоюза не может одновременно состоять в других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>профсоюзах по основному месту работы.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Выбывающий из Профсоюза подает письменное заявление работодателю (администрации школы) о прекращении взимания с него членско</w:t>
      </w:r>
      <w:r w:rsidRPr="008564EB">
        <w:rPr>
          <w:color w:val="333333"/>
          <w:sz w:val="28"/>
          <w:szCs w:val="28"/>
        </w:rPr>
        <w:softHyphen/>
        <w:t>го профсоюзного взноса.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3.5. Члены Профсоюза приобретают права и несут обязанности в соответствии с пунктами 13, 14 Устава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3.6. Сбор вступительных и членских профсоюзных взносов осуществляется как в форме безналичной уплаты в по</w:t>
      </w:r>
      <w:r w:rsidRPr="008564EB">
        <w:rPr>
          <w:color w:val="333333"/>
          <w:sz w:val="28"/>
          <w:szCs w:val="28"/>
        </w:rPr>
        <w:softHyphen/>
        <w:t>рядке и на условиях, определенных в соответствии со статьей 28 Федерального закона «О про</w:t>
      </w:r>
      <w:r w:rsidRPr="008564EB">
        <w:rPr>
          <w:color w:val="333333"/>
          <w:sz w:val="28"/>
          <w:szCs w:val="28"/>
        </w:rPr>
        <w:softHyphen/>
        <w:t>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3.7. Отчеты и выборы профсоюзных органов в первичной профсоюзной организации школы проводятся в следующие сроки: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- профсоюзного комитета - один раз в 2-3 года;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- ревизионной комиссии - один раз в 2-3 года;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lastRenderedPageBreak/>
        <w:t>- председателя первичной профсоюзной организации школы - один раз в 2-3 года;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- профгрупорга - один раз в год (при наличии профсоюзных гру</w:t>
      </w:r>
      <w:proofErr w:type="gramStart"/>
      <w:r w:rsidRPr="008564EB">
        <w:rPr>
          <w:color w:val="333333"/>
          <w:sz w:val="28"/>
          <w:szCs w:val="28"/>
        </w:rPr>
        <w:t>пп в стр</w:t>
      </w:r>
      <w:proofErr w:type="gramEnd"/>
      <w:r w:rsidRPr="008564EB">
        <w:rPr>
          <w:color w:val="333333"/>
          <w:sz w:val="28"/>
          <w:szCs w:val="28"/>
        </w:rPr>
        <w:t>уктуре профсоюзной организации школы).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- в единые сроки, определяемые профсоюзным комитетом.</w:t>
      </w:r>
    </w:p>
    <w:p w:rsidR="00C75045" w:rsidRPr="008564EB" w:rsidRDefault="00C75045" w:rsidP="00C75045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IV. РУКОВОДЯЩИЕ ОРГАНЫ ПЕРВИЧНОЙ ПРОФСОЮЗНОЙ ОРГАНИЗАЦИИ ШКОЛЫ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</w:t>
      </w:r>
      <w:r w:rsidRPr="008564EB">
        <w:rPr>
          <w:color w:val="333333"/>
          <w:sz w:val="28"/>
          <w:szCs w:val="28"/>
        </w:rPr>
        <w:softHyphen/>
        <w:t>датель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4.2. Контрольно-ревизионным органом первичной профсоюзной организации школы является ревизионная ко</w:t>
      </w:r>
      <w:r w:rsidRPr="008564EB">
        <w:rPr>
          <w:color w:val="333333"/>
          <w:sz w:val="28"/>
          <w:szCs w:val="28"/>
        </w:rPr>
        <w:softHyphen/>
        <w:t>миссия первичной профсоюзной организации школы (далее - ревизионная комиссия).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3 месяца.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Собрание: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4.3.1. Утверждает Положение о первичной профсоюзной организации школы, вносит в него изменения и дополнения.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4.3.2. Вырабатывает приоритетные направления дея</w:t>
      </w:r>
      <w:r w:rsidRPr="008564EB">
        <w:rPr>
          <w:color w:val="333333"/>
          <w:sz w:val="28"/>
          <w:szCs w:val="28"/>
        </w:rPr>
        <w:softHyphen/>
        <w:t>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4.3.3. Формирует предложения и требования к работодателю, соответствующим орга</w:t>
      </w:r>
      <w:r w:rsidRPr="008564EB">
        <w:rPr>
          <w:color w:val="333333"/>
          <w:sz w:val="28"/>
          <w:szCs w:val="28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lastRenderedPageBreak/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4.3.6. Избирает председателя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4.3.8. Заслушивает отчет и дает оценку деятельности профсоюзному коми</w:t>
      </w:r>
      <w:r w:rsidRPr="008564EB">
        <w:rPr>
          <w:color w:val="333333"/>
          <w:sz w:val="28"/>
          <w:szCs w:val="28"/>
        </w:rPr>
        <w:softHyphen/>
        <w:t>тету.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4.3.9. Заслушивает и утверждает отчет ревизионной комиссии.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4.3.10. Избирает казначея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4.3.12. Утверждает смету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4.3.14. Решает иные вопросы, вытекающие из уставных целей и задач Профсоюза, в пределах своих полномочий.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4.5. Дата созыва и повестка дня собрания сообщаются членам Профсоюза не </w:t>
      </w:r>
      <w:proofErr w:type="gramStart"/>
      <w:r w:rsidRPr="008564EB">
        <w:rPr>
          <w:color w:val="333333"/>
          <w:sz w:val="28"/>
          <w:szCs w:val="28"/>
        </w:rPr>
        <w:t>позднее</w:t>
      </w:r>
      <w:proofErr w:type="gramEnd"/>
      <w:r w:rsidRPr="008564EB">
        <w:rPr>
          <w:color w:val="333333"/>
          <w:sz w:val="28"/>
          <w:szCs w:val="28"/>
        </w:rPr>
        <w:t xml:space="preserve"> чем за 15 дней до начала работы собрания.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</w:t>
      </w:r>
      <w:r w:rsidRPr="008564EB">
        <w:rPr>
          <w:color w:val="333333"/>
          <w:sz w:val="28"/>
          <w:szCs w:val="28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школы. Работа собрания протоколируется.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lastRenderedPageBreak/>
        <w:t>4.9. В соответствии с пунктом 30 Устава Профсоюза может созываться внеочередное собрание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Внеочередное собрание созывается: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- по инициативе профсоюзного комитета;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- по тре</w:t>
      </w:r>
      <w:r w:rsidRPr="008564EB">
        <w:rPr>
          <w:color w:val="333333"/>
          <w:sz w:val="28"/>
          <w:szCs w:val="28"/>
        </w:rPr>
        <w:softHyphen/>
        <w:t>бованию не менее чем одной трети членов Профсоюза, состоящих на профсоюзном учете;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- по решению Президиума территориального комитета (совета) соответствующей территориальной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8564EB">
        <w:rPr>
          <w:color w:val="333333"/>
          <w:sz w:val="28"/>
          <w:szCs w:val="28"/>
        </w:rPr>
        <w:t>позднее</w:t>
      </w:r>
      <w:proofErr w:type="gramEnd"/>
      <w:r w:rsidRPr="008564EB">
        <w:rPr>
          <w:color w:val="333333"/>
          <w:sz w:val="28"/>
          <w:szCs w:val="28"/>
        </w:rPr>
        <w:t xml:space="preserve"> чем за 15 дней.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Профсоюзный комитет: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4.11.2. Созывает профсоюзное собрание.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4.11.3. 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8564EB">
        <w:rPr>
          <w:color w:val="333333"/>
          <w:sz w:val="28"/>
          <w:szCs w:val="28"/>
        </w:rPr>
        <w:softHyphen/>
        <w:t xml:space="preserve"> школы), а также при необходимости в органах местного само</w:t>
      </w:r>
      <w:r w:rsidRPr="008564EB">
        <w:rPr>
          <w:color w:val="333333"/>
          <w:sz w:val="28"/>
          <w:szCs w:val="28"/>
        </w:rPr>
        <w:softHyphen/>
        <w:t>управления.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4.11.4. Принимает решение о вступлении в коллективные переговоры с работодателем по заключению коллективного договора.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lastRenderedPageBreak/>
        <w:t>4.11.6. Организует сбор предложений членов Профсоюза по проекту коллективно</w:t>
      </w:r>
      <w:r w:rsidRPr="008564EB">
        <w:rPr>
          <w:color w:val="333333"/>
          <w:sz w:val="28"/>
          <w:szCs w:val="28"/>
        </w:rPr>
        <w:softHyphen/>
        <w:t>го договора, доводит разработанный им проект до членов Профсоюза, ор</w:t>
      </w:r>
      <w:r w:rsidRPr="008564EB">
        <w:rPr>
          <w:color w:val="333333"/>
          <w:sz w:val="28"/>
          <w:szCs w:val="28"/>
        </w:rPr>
        <w:softHyphen/>
        <w:t>ганизует его обсуждение.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4.11.7. На равноправной основе с работодателем (администрацией школы) образует комиссию для ведения коллективных перего</w:t>
      </w:r>
      <w:r w:rsidRPr="008564EB">
        <w:rPr>
          <w:color w:val="333333"/>
          <w:sz w:val="28"/>
          <w:szCs w:val="28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4.11.8. Организует поддержку требований Профсоюза в отстаивании интере</w:t>
      </w:r>
      <w:r w:rsidRPr="008564EB">
        <w:rPr>
          <w:color w:val="333333"/>
          <w:sz w:val="28"/>
          <w:szCs w:val="28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8564EB">
        <w:rPr>
          <w:color w:val="333333"/>
          <w:sz w:val="28"/>
          <w:szCs w:val="28"/>
        </w:rPr>
        <w:softHyphen/>
        <w:t>дательством РФ порядке.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4.11.9.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Pr="008564EB">
        <w:rPr>
          <w:color w:val="333333"/>
          <w:sz w:val="28"/>
          <w:szCs w:val="28"/>
        </w:rPr>
        <w:t>контроль за</w:t>
      </w:r>
      <w:proofErr w:type="gramEnd"/>
      <w:r w:rsidRPr="008564EB">
        <w:rPr>
          <w:color w:val="333333"/>
          <w:sz w:val="28"/>
          <w:szCs w:val="28"/>
        </w:rPr>
        <w:t xml:space="preserve"> его выполнением.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4.11.10. Осуществляет </w:t>
      </w:r>
      <w:proofErr w:type="gramStart"/>
      <w:r w:rsidRPr="008564EB">
        <w:rPr>
          <w:color w:val="333333"/>
          <w:sz w:val="28"/>
          <w:szCs w:val="28"/>
        </w:rPr>
        <w:t>контроль за</w:t>
      </w:r>
      <w:proofErr w:type="gramEnd"/>
      <w:r w:rsidRPr="008564EB">
        <w:rPr>
          <w:color w:val="333333"/>
          <w:sz w:val="28"/>
          <w:szCs w:val="28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4.11.12. Осуществляет общественный </w:t>
      </w:r>
      <w:proofErr w:type="gramStart"/>
      <w:r w:rsidRPr="008564EB">
        <w:rPr>
          <w:color w:val="333333"/>
          <w:sz w:val="28"/>
          <w:szCs w:val="28"/>
        </w:rPr>
        <w:t>контроль за</w:t>
      </w:r>
      <w:proofErr w:type="gramEnd"/>
      <w:r w:rsidRPr="008564EB">
        <w:rPr>
          <w:color w:val="333333"/>
          <w:sz w:val="28"/>
          <w:szCs w:val="28"/>
        </w:rPr>
        <w:t xml:space="preserve">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4.11.14. Обеспечивает профсоюзный </w:t>
      </w:r>
      <w:proofErr w:type="gramStart"/>
      <w:r w:rsidRPr="008564EB">
        <w:rPr>
          <w:color w:val="333333"/>
          <w:sz w:val="28"/>
          <w:szCs w:val="28"/>
        </w:rPr>
        <w:t>контроль за</w:t>
      </w:r>
      <w:proofErr w:type="gramEnd"/>
      <w:r w:rsidRPr="008564EB">
        <w:rPr>
          <w:color w:val="333333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</w:t>
      </w:r>
      <w:r w:rsidRPr="008564EB">
        <w:rPr>
          <w:color w:val="333333"/>
          <w:sz w:val="28"/>
          <w:szCs w:val="28"/>
        </w:rPr>
        <w:softHyphen/>
        <w:t>му страхованию, расходованием средств социального страхования на сана</w:t>
      </w:r>
      <w:r w:rsidRPr="008564EB">
        <w:rPr>
          <w:color w:val="333333"/>
          <w:sz w:val="28"/>
          <w:szCs w:val="28"/>
        </w:rPr>
        <w:softHyphen/>
        <w:t>торно-курортное лечение и отдых.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 xml:space="preserve">4.11.15. </w:t>
      </w:r>
      <w:proofErr w:type="gramStart"/>
      <w:r w:rsidRPr="008564EB">
        <w:rPr>
          <w:color w:val="333333"/>
          <w:sz w:val="28"/>
          <w:szCs w:val="28"/>
        </w:rPr>
        <w:t>Осуществляет контроль за предоставлением работодателем своев</w:t>
      </w:r>
      <w:r w:rsidRPr="008564EB">
        <w:rPr>
          <w:color w:val="333333"/>
          <w:sz w:val="28"/>
          <w:szCs w:val="28"/>
        </w:rPr>
        <w:softHyphen/>
        <w:t xml:space="preserve">ременной информации о возможных увольнениях работников, соблюдением </w:t>
      </w:r>
      <w:r w:rsidRPr="008564EB">
        <w:rPr>
          <w:color w:val="333333"/>
          <w:sz w:val="28"/>
          <w:szCs w:val="28"/>
        </w:rPr>
        <w:lastRenderedPageBreak/>
        <w:t>установленных законодательством РФ социаль</w:t>
      </w:r>
      <w:r w:rsidRPr="008564EB">
        <w:rPr>
          <w:color w:val="333333"/>
          <w:sz w:val="28"/>
          <w:szCs w:val="28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8564EB">
        <w:rPr>
          <w:color w:val="333333"/>
          <w:sz w:val="28"/>
          <w:szCs w:val="28"/>
        </w:rPr>
        <w:softHyphen/>
        <w:t>собий и их индексацией; принимает в установленном порядке меры по за</w:t>
      </w:r>
      <w:r w:rsidRPr="008564EB">
        <w:rPr>
          <w:color w:val="333333"/>
          <w:sz w:val="28"/>
          <w:szCs w:val="28"/>
        </w:rPr>
        <w:softHyphen/>
        <w:t>щите прав и интересов высвобождаемых работников - членов Профсоюза перед работодателем и в суде.</w:t>
      </w:r>
      <w:proofErr w:type="gramEnd"/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4.11.16. Формирует комиссии, избирает уполномоченных по охране труда, руководит их работой.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4.11.17. Заслушивает информацию работодателя о выполнении обязательств по коллективно</w:t>
      </w:r>
      <w:r w:rsidRPr="008564EB">
        <w:rPr>
          <w:color w:val="333333"/>
          <w:sz w:val="28"/>
          <w:szCs w:val="28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8564EB">
        <w:rPr>
          <w:color w:val="333333"/>
          <w:sz w:val="28"/>
          <w:szCs w:val="28"/>
        </w:rPr>
        <w:softHyphen/>
        <w:t>ативе.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4.11.19. Проводит по взаимной договоренности с работодателем сов</w:t>
      </w:r>
      <w:r w:rsidRPr="008564EB">
        <w:rPr>
          <w:color w:val="333333"/>
          <w:sz w:val="28"/>
          <w:szCs w:val="28"/>
        </w:rPr>
        <w:softHyphen/>
        <w:t>местные заседания для обсуждения актуальных проблем жизни трудового кол</w:t>
      </w:r>
      <w:r w:rsidRPr="008564EB">
        <w:rPr>
          <w:color w:val="333333"/>
          <w:sz w:val="28"/>
          <w:szCs w:val="28"/>
        </w:rPr>
        <w:softHyphen/>
        <w:t>лектива и координации общих усилий по их разрешению.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4.11.21.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4.11.22. Распоряжается финансовыми средствами первичной профсоюзной организации школы в соответствии с утвержденной сметой.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4.11.25.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lastRenderedPageBreak/>
        <w:t>4.11.27. В соответствии с Уставом Профсоюза созывает внеочередное собрание.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4.11.28. Реализует иные полномочия, в том числе делегированные ему профсоюзным собранием.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Председатель первичной профсоюзной организации избирается на срок полномочий профсоюзного комитета.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Председатель первичной профсоюзной организации школы: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</w:t>
      </w:r>
      <w:r w:rsidRPr="008564EB">
        <w:rPr>
          <w:color w:val="333333"/>
          <w:sz w:val="28"/>
          <w:szCs w:val="28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4.13.2. Организует текущую деятельность первичной профсоюзной организа</w:t>
      </w:r>
      <w:r w:rsidRPr="008564EB">
        <w:rPr>
          <w:color w:val="333333"/>
          <w:sz w:val="28"/>
          <w:szCs w:val="28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4.13.3. Организует выполнение решений профсоюзных собраний, профсоюзно</w:t>
      </w:r>
      <w:r w:rsidRPr="008564EB">
        <w:rPr>
          <w:color w:val="333333"/>
          <w:sz w:val="28"/>
          <w:szCs w:val="28"/>
        </w:rPr>
        <w:softHyphen/>
        <w:t>го комитета, выборных органов соответствующей территориальной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4.13.5. Созывает заседания и организует ра</w:t>
      </w:r>
      <w:r w:rsidRPr="008564EB">
        <w:rPr>
          <w:color w:val="333333"/>
          <w:sz w:val="28"/>
          <w:szCs w:val="28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lastRenderedPageBreak/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4.13.8. Делает в необходимых случаях заявления, направляет обра</w:t>
      </w:r>
      <w:r w:rsidRPr="008564EB">
        <w:rPr>
          <w:color w:val="333333"/>
          <w:sz w:val="28"/>
          <w:szCs w:val="28"/>
        </w:rPr>
        <w:softHyphen/>
        <w:t>щения и ходатайства от имени первичной профсоюзной организации и профсоюзного комитета.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4.13.9. Организует делопроизводство и текущее хранение документов первичной профсоюзной организации школы.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4.13.10. Реализует иные полномочия, делегированные профсоюзным собранием, профсоюзным комитетом.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4.14. Председатель первичной профсоюзной организации школы подот</w:t>
      </w:r>
      <w:r w:rsidRPr="008564EB">
        <w:rPr>
          <w:color w:val="333333"/>
          <w:sz w:val="28"/>
          <w:szCs w:val="28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V.</w:t>
      </w:r>
      <w:r w:rsidRPr="008564EB">
        <w:rPr>
          <w:color w:val="333333"/>
          <w:sz w:val="28"/>
          <w:szCs w:val="28"/>
        </w:rPr>
        <w:t xml:space="preserve"> </w:t>
      </w:r>
      <w:r w:rsidRPr="008564EB">
        <w:rPr>
          <w:b/>
          <w:bCs/>
          <w:color w:val="333333"/>
          <w:sz w:val="28"/>
          <w:szCs w:val="28"/>
        </w:rPr>
        <w:t>РЕВИЗИОННАЯ КОМИССИЯ ПЕРВИЧНОЙ ПРОФСОЮЗНОЙ ОРГАНИЗАЦИИ ШКОЛЫ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5.2. В своей деятельности ревизионная комиссия подотчетна профсо</w:t>
      </w:r>
      <w:r w:rsidRPr="008564EB">
        <w:rPr>
          <w:color w:val="333333"/>
          <w:sz w:val="28"/>
          <w:szCs w:val="28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8564EB">
        <w:rPr>
          <w:color w:val="333333"/>
          <w:sz w:val="28"/>
          <w:szCs w:val="28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8564EB">
        <w:rPr>
          <w:color w:val="333333"/>
          <w:sz w:val="28"/>
          <w:szCs w:val="28"/>
        </w:rPr>
        <w:softHyphen/>
        <w:t>ящей территориальной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5.4. Член ревизионной комиссии не может одновременно являться членом профсоюзного комитета.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5.5. Ревизионная комиссия избирает из своего состава председате</w:t>
      </w:r>
      <w:r w:rsidRPr="008564EB">
        <w:rPr>
          <w:color w:val="333333"/>
          <w:sz w:val="28"/>
          <w:szCs w:val="28"/>
        </w:rPr>
        <w:softHyphen/>
        <w:t>ля и заместителя (заместителей).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5.6. Председатель ревизионной комиссии участвует в работе профсоюзного комитета с правом совещательного голоса.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lastRenderedPageBreak/>
        <w:t>VI. ИМУЩЕСТВО ПЕРВИЧНОЙ ПРОФСОЮЗНОЙ ОРГАНИЗАЦИИ ШКОЛЫ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Средства и доходы, полученные от предпринимательской и иной дея</w:t>
      </w:r>
      <w:r w:rsidRPr="008564EB">
        <w:rPr>
          <w:color w:val="333333"/>
          <w:sz w:val="28"/>
          <w:szCs w:val="28"/>
        </w:rPr>
        <w:softHyphen/>
        <w:t>тельности, направляются на цели, определенные Уставом Профсоюза и Положением первичной профсоюзной организации школы, и не подлежат перераспределению между членами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6.4. Первичная профсоюзная организация школы, обладающая правами юриди</w:t>
      </w:r>
      <w:r w:rsidRPr="008564EB">
        <w:rPr>
          <w:color w:val="333333"/>
          <w:sz w:val="28"/>
          <w:szCs w:val="28"/>
        </w:rPr>
        <w:softHyphen/>
        <w:t>ческого лица, может обладать имуществом Профсоюза на правах оператив</w:t>
      </w:r>
      <w:r w:rsidRPr="008564EB">
        <w:rPr>
          <w:color w:val="333333"/>
          <w:sz w:val="28"/>
          <w:szCs w:val="28"/>
        </w:rPr>
        <w:softHyphen/>
        <w:t>ного управления, иметь счета в банках и печать установленного в Профсоюзе образ</w:t>
      </w:r>
      <w:r w:rsidRPr="008564EB">
        <w:rPr>
          <w:color w:val="333333"/>
          <w:sz w:val="28"/>
          <w:szCs w:val="28"/>
        </w:rPr>
        <w:softHyphen/>
        <w:t>ца.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</w:t>
      </w:r>
    </w:p>
    <w:p w:rsidR="00C75045" w:rsidRPr="008564EB" w:rsidRDefault="00C75045" w:rsidP="00C75045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VII. РЕОРГАНИЗАЦИЯ И ЛИКВИДАЦИЯ ПЕРВИЧНОЙ ПРОФСОЮЗНОЙ ОРГАНИЗАЦИИ ШКОЛЫ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7.1. Решение о реорганизации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 xml:space="preserve">(слиянии, присоединении, разделении, выделении) и ликвидации первичной профсоюзной организации школы </w:t>
      </w:r>
      <w:r w:rsidRPr="008564EB">
        <w:rPr>
          <w:color w:val="333333"/>
          <w:sz w:val="28"/>
          <w:szCs w:val="28"/>
        </w:rPr>
        <w:lastRenderedPageBreak/>
        <w:t>принимается собранием по согла</w:t>
      </w:r>
      <w:r w:rsidRPr="008564EB">
        <w:rPr>
          <w:color w:val="333333"/>
          <w:sz w:val="28"/>
          <w:szCs w:val="28"/>
        </w:rPr>
        <w:softHyphen/>
        <w:t>сованию с выборным органом вышестоящей территориальной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>принятым, если за него про</w:t>
      </w:r>
      <w:r w:rsidRPr="008564EB">
        <w:rPr>
          <w:color w:val="333333"/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7.2. В случае принятия решения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 xml:space="preserve">о ликвидации первичной профсоюзной организации школы </w:t>
      </w:r>
      <w:proofErr w:type="gramStart"/>
      <w:r w:rsidRPr="008564EB">
        <w:rPr>
          <w:color w:val="333333"/>
          <w:sz w:val="28"/>
          <w:szCs w:val="28"/>
        </w:rPr>
        <w:t>иму</w:t>
      </w:r>
      <w:r w:rsidRPr="008564EB">
        <w:rPr>
          <w:color w:val="333333"/>
          <w:sz w:val="28"/>
          <w:szCs w:val="28"/>
        </w:rPr>
        <w:softHyphen/>
        <w:t>щество, оставшееся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>после ликвидации организации направляется</w:t>
      </w:r>
      <w:proofErr w:type="gramEnd"/>
      <w:r w:rsidRPr="008564EB">
        <w:rPr>
          <w:color w:val="333333"/>
          <w:sz w:val="28"/>
          <w:szCs w:val="28"/>
        </w:rPr>
        <w:t xml:space="preserve">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C75045" w:rsidRPr="008564EB" w:rsidRDefault="00C75045" w:rsidP="00C75045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28"/>
          <w:szCs w:val="28"/>
        </w:rPr>
      </w:pPr>
      <w:r w:rsidRPr="008564EB">
        <w:rPr>
          <w:b/>
          <w:bCs/>
          <w:color w:val="333333"/>
          <w:sz w:val="28"/>
          <w:szCs w:val="28"/>
        </w:rPr>
        <w:t>VIII. ЗАКЛЮЧИТЕЛЬНЫЕ ПОЛОЖЕНИЯ</w:t>
      </w:r>
    </w:p>
    <w:p w:rsidR="00C75045" w:rsidRPr="008564EB" w:rsidRDefault="00C75045" w:rsidP="00C75045">
      <w:pPr>
        <w:spacing w:before="100" w:beforeAutospacing="1" w:after="100" w:afterAutospacing="1"/>
        <w:rPr>
          <w:rFonts w:ascii="Arial" w:hAnsi="Arial" w:cs="Arial"/>
          <w:color w:val="333333"/>
          <w:sz w:val="28"/>
          <w:szCs w:val="28"/>
        </w:rPr>
      </w:pPr>
      <w:r w:rsidRPr="008564EB">
        <w:rPr>
          <w:color w:val="333333"/>
          <w:sz w:val="28"/>
          <w:szCs w:val="28"/>
        </w:rPr>
        <w:t>8.1.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>Первичная профсоюзная организация школы обеспечивает учет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>и сохранность своих документов, а также пере</w:t>
      </w:r>
      <w:r w:rsidRPr="008564EB">
        <w:rPr>
          <w:color w:val="333333"/>
          <w:sz w:val="28"/>
          <w:szCs w:val="28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CF6444" w:rsidRDefault="00C75045" w:rsidP="00C75045">
      <w:pPr>
        <w:spacing w:before="100" w:beforeAutospacing="1" w:after="100" w:afterAutospacing="1"/>
        <w:rPr>
          <w:color w:val="333333"/>
          <w:sz w:val="28"/>
          <w:szCs w:val="28"/>
          <w:lang w:val="en-US"/>
        </w:rPr>
      </w:pPr>
      <w:r w:rsidRPr="008564EB">
        <w:rPr>
          <w:color w:val="333333"/>
          <w:sz w:val="28"/>
          <w:szCs w:val="28"/>
        </w:rPr>
        <w:t>8.2.</w:t>
      </w:r>
      <w:r w:rsidRPr="008564EB">
        <w:rPr>
          <w:b/>
          <w:bCs/>
          <w:color w:val="333333"/>
          <w:sz w:val="28"/>
          <w:szCs w:val="28"/>
        </w:rPr>
        <w:t xml:space="preserve"> </w:t>
      </w:r>
      <w:r w:rsidRPr="008564EB">
        <w:rPr>
          <w:color w:val="333333"/>
          <w:sz w:val="28"/>
          <w:szCs w:val="28"/>
        </w:rPr>
        <w:t>Местонахождение профсоюзной организац</w:t>
      </w:r>
      <w:r>
        <w:rPr>
          <w:color w:val="333333"/>
          <w:sz w:val="28"/>
          <w:szCs w:val="28"/>
        </w:rPr>
        <w:t>ии школы, профсоюзного комитата</w:t>
      </w:r>
      <w:r w:rsidRPr="008564EB">
        <w:rPr>
          <w:color w:val="333333"/>
          <w:sz w:val="28"/>
          <w:szCs w:val="28"/>
        </w:rPr>
        <w:t>:</w:t>
      </w:r>
      <w:r w:rsidR="00CF6444">
        <w:rPr>
          <w:color w:val="333333"/>
          <w:sz w:val="28"/>
          <w:szCs w:val="28"/>
        </w:rPr>
        <w:t xml:space="preserve"> </w:t>
      </w:r>
    </w:p>
    <w:p w:rsidR="00CF6444" w:rsidRPr="00CF6444" w:rsidRDefault="00CF6444" w:rsidP="00C75045">
      <w:pPr>
        <w:numPr>
          <w:ilvl w:val="0"/>
          <w:numId w:val="1"/>
        </w:numPr>
        <w:spacing w:before="100" w:beforeAutospacing="1" w:after="100" w:afterAutospacing="1"/>
        <w:rPr>
          <w:color w:val="0070C0"/>
          <w:sz w:val="28"/>
          <w:szCs w:val="28"/>
        </w:rPr>
      </w:pPr>
      <w:r w:rsidRPr="00CF6444">
        <w:rPr>
          <w:color w:val="333333"/>
          <w:sz w:val="28"/>
          <w:szCs w:val="28"/>
        </w:rPr>
        <w:t>с. Метрада, Цумадинский район, РД</w:t>
      </w:r>
    </w:p>
    <w:p w:rsidR="00CF6444" w:rsidRPr="00CF6444" w:rsidRDefault="00CF6444" w:rsidP="00C7504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161BD8"/>
          <w:sz w:val="28"/>
          <w:szCs w:val="28"/>
        </w:rPr>
      </w:pPr>
      <w:r w:rsidRPr="00CF6444">
        <w:rPr>
          <w:color w:val="333333"/>
          <w:sz w:val="28"/>
          <w:szCs w:val="28"/>
        </w:rPr>
        <w:t>Э</w:t>
      </w:r>
      <w:r w:rsidR="00C75045" w:rsidRPr="00CF6444">
        <w:rPr>
          <w:color w:val="333333"/>
          <w:sz w:val="28"/>
          <w:szCs w:val="28"/>
        </w:rPr>
        <w:t xml:space="preserve">лектронная почта: </w:t>
      </w:r>
      <w:hyperlink r:id="rId5" w:history="1">
        <w:r w:rsidRPr="00CF6444">
          <w:rPr>
            <w:rStyle w:val="a3"/>
            <w:sz w:val="28"/>
            <w:szCs w:val="28"/>
            <w:lang w:val="en-US"/>
          </w:rPr>
          <w:t>shamil</w:t>
        </w:r>
        <w:r w:rsidRPr="00CF6444">
          <w:rPr>
            <w:rStyle w:val="a3"/>
            <w:sz w:val="28"/>
            <w:szCs w:val="28"/>
          </w:rPr>
          <w:t>-</w:t>
        </w:r>
        <w:r w:rsidRPr="00CF6444">
          <w:rPr>
            <w:rStyle w:val="a3"/>
            <w:sz w:val="28"/>
            <w:szCs w:val="28"/>
            <w:lang w:val="en-US"/>
          </w:rPr>
          <w:t>yakhyaev</w:t>
        </w:r>
        <w:r w:rsidRPr="00CF6444">
          <w:rPr>
            <w:rStyle w:val="a3"/>
            <w:sz w:val="28"/>
            <w:szCs w:val="28"/>
          </w:rPr>
          <w:t>@</w:t>
        </w:r>
        <w:r w:rsidRPr="00CF6444">
          <w:rPr>
            <w:rStyle w:val="a3"/>
            <w:sz w:val="28"/>
            <w:szCs w:val="28"/>
            <w:lang w:val="en-US"/>
          </w:rPr>
          <w:t>mail</w:t>
        </w:r>
        <w:r w:rsidRPr="00CF6444">
          <w:rPr>
            <w:rStyle w:val="a3"/>
            <w:sz w:val="28"/>
            <w:szCs w:val="28"/>
          </w:rPr>
          <w:t>.</w:t>
        </w:r>
        <w:r w:rsidRPr="00CF6444">
          <w:rPr>
            <w:rStyle w:val="a3"/>
            <w:sz w:val="28"/>
            <w:szCs w:val="28"/>
            <w:lang w:val="en-US"/>
          </w:rPr>
          <w:t>ru</w:t>
        </w:r>
      </w:hyperlink>
    </w:p>
    <w:p w:rsidR="00C75045" w:rsidRPr="00994C4B" w:rsidRDefault="00C75045" w:rsidP="00C75045">
      <w:pPr>
        <w:numPr>
          <w:ilvl w:val="0"/>
          <w:numId w:val="1"/>
        </w:numPr>
        <w:spacing w:before="100" w:beforeAutospacing="1" w:after="100" w:afterAutospacing="1"/>
        <w:rPr>
          <w:rFonts w:ascii="Bookman Old Style" w:hAnsi="Bookman Old Style" w:cs="Arial"/>
          <w:b/>
          <w:color w:val="17365D" w:themeColor="text2" w:themeShade="BF"/>
          <w:sz w:val="32"/>
          <w:szCs w:val="28"/>
          <w:u w:val="single"/>
        </w:rPr>
      </w:pPr>
      <w:r w:rsidRPr="00CF6444">
        <w:rPr>
          <w:color w:val="333333"/>
          <w:sz w:val="28"/>
          <w:szCs w:val="28"/>
        </w:rPr>
        <w:t xml:space="preserve">сайт: </w:t>
      </w:r>
      <w:r w:rsidR="00994C4B" w:rsidRPr="00994C4B">
        <w:rPr>
          <w:rFonts w:ascii="Bookman Old Style" w:hAnsi="Bookman Old Style"/>
          <w:b/>
          <w:color w:val="17365D" w:themeColor="text2" w:themeShade="BF"/>
          <w:sz w:val="28"/>
          <w:u w:val="single"/>
        </w:rPr>
        <w:t>https://dag-metra.tvoysadik.ru</w:t>
      </w:r>
    </w:p>
    <w:p w:rsidR="00C75045" w:rsidRPr="00D51660" w:rsidRDefault="00C75045" w:rsidP="00C75045">
      <w:pPr>
        <w:pStyle w:val="1"/>
        <w:rPr>
          <w:color w:val="161BD8"/>
          <w:sz w:val="28"/>
          <w:szCs w:val="28"/>
        </w:rPr>
      </w:pPr>
    </w:p>
    <w:p w:rsidR="001A45AA" w:rsidRDefault="001A45AA"/>
    <w:sectPr w:rsidR="001A45AA" w:rsidSect="00BA5823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B89"/>
    <w:multiLevelType w:val="hybridMultilevel"/>
    <w:tmpl w:val="3E18A974"/>
    <w:lvl w:ilvl="0" w:tplc="614895D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58"/>
    <w:rsid w:val="000D10A5"/>
    <w:rsid w:val="001A45AA"/>
    <w:rsid w:val="003E3515"/>
    <w:rsid w:val="00677218"/>
    <w:rsid w:val="007920AE"/>
    <w:rsid w:val="00825C6B"/>
    <w:rsid w:val="00871358"/>
    <w:rsid w:val="00994C4B"/>
    <w:rsid w:val="009C023A"/>
    <w:rsid w:val="00A358F4"/>
    <w:rsid w:val="00BA5823"/>
    <w:rsid w:val="00C75045"/>
    <w:rsid w:val="00CF6444"/>
    <w:rsid w:val="00EE2A16"/>
    <w:rsid w:val="00F3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750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uiPriority w:val="9"/>
    <w:rsid w:val="00C75045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C75045"/>
    <w:rPr>
      <w:color w:val="0000FF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mil-yakhya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Microsoft</Company>
  <LinksUpToDate>false</LinksUpToDate>
  <CharactersWithSpaces>28501</CharactersWithSpaces>
  <SharedDoc>false</SharedDoc>
  <HLinks>
    <vt:vector size="6" baseType="variant"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mailto:lislyudmila@mail.ru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2010-04-01T14:36:00Z</cp:lastPrinted>
  <dcterms:created xsi:type="dcterms:W3CDTF">2017-11-28T17:15:00Z</dcterms:created>
  <dcterms:modified xsi:type="dcterms:W3CDTF">2017-11-28T17:27:00Z</dcterms:modified>
</cp:coreProperties>
</file>