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3A" w:rsidRPr="0018783A" w:rsidRDefault="0018783A" w:rsidP="0018783A">
      <w:pPr>
        <w:jc w:val="center"/>
        <w:rPr>
          <w:rFonts w:ascii="Century Schoolbook" w:hAnsi="Century Schoolbook"/>
          <w:sz w:val="32"/>
        </w:rPr>
      </w:pPr>
      <w:r w:rsidRPr="0018783A">
        <w:rPr>
          <w:rFonts w:ascii="Century Schoolbook" w:hAnsi="Century Schoolbook"/>
          <w:sz w:val="32"/>
        </w:rPr>
        <w:t>МКОУ «Метрадинская школа – сад»</w:t>
      </w:r>
    </w:p>
    <w:p w:rsidR="0018783A" w:rsidRDefault="0018783A" w:rsidP="0018783A">
      <w:pPr>
        <w:ind w:firstLine="6379"/>
        <w:jc w:val="right"/>
        <w:rPr>
          <w:b/>
          <w:sz w:val="22"/>
        </w:rPr>
      </w:pPr>
    </w:p>
    <w:p w:rsidR="0018783A" w:rsidRDefault="0018783A" w:rsidP="0018783A">
      <w:pPr>
        <w:ind w:firstLine="6379"/>
        <w:jc w:val="right"/>
        <w:rPr>
          <w:b/>
          <w:sz w:val="22"/>
        </w:rPr>
      </w:pPr>
    </w:p>
    <w:p w:rsidR="0018783A" w:rsidRDefault="0018783A" w:rsidP="0018783A">
      <w:pPr>
        <w:ind w:firstLine="6379"/>
        <w:jc w:val="right"/>
        <w:rPr>
          <w:b/>
          <w:sz w:val="22"/>
        </w:rPr>
      </w:pPr>
    </w:p>
    <w:p w:rsidR="00453D54" w:rsidRPr="0018783A" w:rsidRDefault="0018783A" w:rsidP="0018783A">
      <w:pPr>
        <w:ind w:firstLine="6379"/>
        <w:jc w:val="right"/>
        <w:rPr>
          <w:b/>
          <w:sz w:val="22"/>
        </w:rPr>
      </w:pPr>
      <w:r w:rsidRPr="0018783A">
        <w:rPr>
          <w:b/>
          <w:sz w:val="22"/>
        </w:rPr>
        <w:t>«</w:t>
      </w:r>
      <w:r w:rsidR="00453D54" w:rsidRPr="0018783A">
        <w:rPr>
          <w:b/>
          <w:sz w:val="22"/>
        </w:rPr>
        <w:t>Утверждаю</w:t>
      </w:r>
      <w:r w:rsidRPr="0018783A">
        <w:rPr>
          <w:b/>
          <w:sz w:val="22"/>
        </w:rPr>
        <w:t>»</w:t>
      </w:r>
    </w:p>
    <w:p w:rsidR="00453D54" w:rsidRDefault="00B81E5B" w:rsidP="0018783A">
      <w:pPr>
        <w:spacing w:after="240"/>
        <w:jc w:val="right"/>
      </w:pPr>
      <w:r>
        <w:t xml:space="preserve">                                                                                                    </w:t>
      </w:r>
      <w:r w:rsidR="0018783A">
        <w:t xml:space="preserve">                               </w:t>
      </w:r>
      <w:r>
        <w:t xml:space="preserve"> </w:t>
      </w:r>
      <w:r w:rsidR="00453D54">
        <w:t xml:space="preserve">Директор МКОУ «Метрадинская </w:t>
      </w:r>
      <w:r w:rsidR="0018783A">
        <w:t>школа-сад</w:t>
      </w:r>
      <w:r w:rsidR="00453D54">
        <w:t>»</w:t>
      </w:r>
    </w:p>
    <w:p w:rsidR="00453D54" w:rsidRDefault="0047075B" w:rsidP="0018783A">
      <w:pPr>
        <w:spacing w:after="240"/>
        <w:jc w:val="right"/>
      </w:pPr>
      <w:r>
        <w:t xml:space="preserve">                                         </w:t>
      </w:r>
      <w:r w:rsidR="0018783A">
        <w:t xml:space="preserve">                           ____</w:t>
      </w:r>
      <w:r w:rsidR="00092910">
        <w:t>__________________</w:t>
      </w:r>
      <w:r w:rsidR="0018783A">
        <w:t xml:space="preserve"> /</w:t>
      </w:r>
      <w:r w:rsidR="00092910">
        <w:t>Абдусаламов Ш.А.</w:t>
      </w:r>
      <w:r w:rsidR="0018783A">
        <w:t>/</w:t>
      </w:r>
    </w:p>
    <w:p w:rsidR="00453D54" w:rsidRDefault="00137DE9" w:rsidP="00B81E5B">
      <w:pPr>
        <w:jc w:val="right"/>
      </w:pPr>
      <w:r>
        <w:t xml:space="preserve"> </w:t>
      </w:r>
      <w:r w:rsidR="00092910">
        <w:t>«______»</w:t>
      </w:r>
      <w:r w:rsidR="00FA6CD4">
        <w:t xml:space="preserve"> </w:t>
      </w:r>
      <w:r w:rsidR="00092910">
        <w:t>__________________</w:t>
      </w:r>
      <w:r w:rsidR="0018783A">
        <w:t xml:space="preserve"> </w:t>
      </w:r>
      <w:r w:rsidR="00092910">
        <w:t>201</w:t>
      </w:r>
      <w:r w:rsidR="005B0E49">
        <w:t>7</w:t>
      </w:r>
      <w:r w:rsidR="00F569C6">
        <w:t xml:space="preserve"> </w:t>
      </w:r>
      <w:r w:rsidR="00092910" w:rsidRPr="00806979">
        <w:t>г</w:t>
      </w:r>
      <w:r w:rsidR="0018783A">
        <w:t>.</w:t>
      </w:r>
      <w:r w:rsidR="00092910">
        <w:t xml:space="preserve">              </w:t>
      </w:r>
      <w:r w:rsidR="00453D54">
        <w:t xml:space="preserve">                                                                         </w:t>
      </w:r>
    </w:p>
    <w:p w:rsidR="0018783A" w:rsidRPr="0018783A" w:rsidRDefault="0018783A" w:rsidP="0018783A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p w:rsidR="00453D54" w:rsidRPr="0018783A" w:rsidRDefault="0018783A" w:rsidP="0018783A">
      <w:pPr>
        <w:jc w:val="right"/>
        <w:rPr>
          <w:rFonts w:eastAsiaTheme="minorHAnsi"/>
          <w:color w:val="000000"/>
          <w:szCs w:val="23"/>
          <w:lang w:eastAsia="en-US"/>
        </w:rPr>
      </w:pPr>
      <w:r w:rsidRPr="0018783A">
        <w:rPr>
          <w:rFonts w:eastAsiaTheme="minorHAnsi"/>
          <w:color w:val="000000"/>
          <w:szCs w:val="24"/>
          <w:lang w:eastAsia="en-US"/>
        </w:rPr>
        <w:t xml:space="preserve"> </w:t>
      </w:r>
      <w:r w:rsidRPr="0018783A">
        <w:rPr>
          <w:rFonts w:eastAsiaTheme="minorHAnsi"/>
          <w:color w:val="000000"/>
          <w:szCs w:val="23"/>
          <w:lang w:eastAsia="en-US"/>
        </w:rPr>
        <w:t>Приказ № ___ от «_____» ______________</w:t>
      </w:r>
      <w:r>
        <w:rPr>
          <w:rFonts w:eastAsiaTheme="minorHAnsi"/>
          <w:color w:val="000000"/>
          <w:szCs w:val="23"/>
          <w:lang w:eastAsia="en-US"/>
        </w:rPr>
        <w:t>__</w:t>
      </w:r>
      <w:r w:rsidRPr="0018783A">
        <w:rPr>
          <w:rFonts w:eastAsiaTheme="minorHAnsi"/>
          <w:color w:val="000000"/>
          <w:szCs w:val="23"/>
          <w:lang w:eastAsia="en-US"/>
        </w:rPr>
        <w:t>__ 201</w:t>
      </w:r>
      <w:r>
        <w:rPr>
          <w:rFonts w:eastAsiaTheme="minorHAnsi"/>
          <w:color w:val="000000"/>
          <w:szCs w:val="23"/>
          <w:lang w:eastAsia="en-US"/>
        </w:rPr>
        <w:t xml:space="preserve">7 </w:t>
      </w:r>
      <w:r w:rsidRPr="0018783A">
        <w:rPr>
          <w:rFonts w:eastAsiaTheme="minorHAnsi"/>
          <w:color w:val="000000"/>
          <w:szCs w:val="23"/>
          <w:lang w:eastAsia="en-US"/>
        </w:rPr>
        <w:t>г.</w:t>
      </w:r>
    </w:p>
    <w:p w:rsidR="0018783A" w:rsidRDefault="0018783A" w:rsidP="0018783A">
      <w:pPr>
        <w:jc w:val="right"/>
        <w:rPr>
          <w:rFonts w:eastAsiaTheme="minorHAnsi"/>
          <w:color w:val="000000"/>
          <w:sz w:val="23"/>
          <w:szCs w:val="23"/>
          <w:lang w:eastAsia="en-US"/>
        </w:rPr>
      </w:pPr>
    </w:p>
    <w:p w:rsidR="0018783A" w:rsidRPr="000C36EA" w:rsidRDefault="0018783A" w:rsidP="0018783A">
      <w:pPr>
        <w:jc w:val="right"/>
        <w:rPr>
          <w:highlight w:val="yellow"/>
        </w:rPr>
      </w:pPr>
    </w:p>
    <w:p w:rsidR="0047075B" w:rsidRDefault="0047075B" w:rsidP="00B81E5B">
      <w:pPr>
        <w:jc w:val="right"/>
      </w:pPr>
      <w:r>
        <w:t xml:space="preserve">                                                                                                   </w:t>
      </w:r>
      <w:r w:rsidRPr="00806979">
        <w:t>Рассмотрено на заседании педагогического совета.</w:t>
      </w:r>
    </w:p>
    <w:p w:rsidR="0047075B" w:rsidRDefault="0047075B" w:rsidP="00B81E5B">
      <w:pPr>
        <w:jc w:val="right"/>
      </w:pPr>
      <w:r>
        <w:t xml:space="preserve">                                                                                                                                  Проток</w:t>
      </w:r>
      <w:r w:rsidR="00B81E5B">
        <w:t>ол №1 от</w:t>
      </w:r>
      <w:r w:rsidR="00F569C6">
        <w:t xml:space="preserve"> 31.08 </w:t>
      </w:r>
      <w:r w:rsidR="00B81E5B">
        <w:t>.201</w:t>
      </w:r>
      <w:r w:rsidR="005B0E49">
        <w:t>7</w:t>
      </w:r>
      <w:r w:rsidR="00F569C6">
        <w:t xml:space="preserve"> </w:t>
      </w:r>
      <w:r>
        <w:t>г.</w:t>
      </w:r>
    </w:p>
    <w:p w:rsidR="00453D54" w:rsidRPr="00806979" w:rsidRDefault="00453D54" w:rsidP="00B81E5B">
      <w:pPr>
        <w:jc w:val="right"/>
      </w:pPr>
      <w:r w:rsidRPr="00806979">
        <w:t xml:space="preserve">              </w:t>
      </w:r>
      <w:r w:rsidR="0047075B">
        <w:t xml:space="preserve">  </w:t>
      </w:r>
    </w:p>
    <w:p w:rsidR="00453D54" w:rsidRPr="00806979" w:rsidRDefault="00453D54" w:rsidP="00453D54">
      <w:pPr>
        <w:jc w:val="both"/>
      </w:pPr>
    </w:p>
    <w:p w:rsidR="00453D54" w:rsidRPr="00806979" w:rsidRDefault="00453D54" w:rsidP="00453D54">
      <w:pPr>
        <w:jc w:val="both"/>
      </w:pPr>
    </w:p>
    <w:p w:rsidR="00453D54" w:rsidRDefault="00453D54" w:rsidP="00453D54">
      <w:pPr>
        <w:jc w:val="center"/>
      </w:pPr>
    </w:p>
    <w:p w:rsidR="00453D54" w:rsidRDefault="00453D54" w:rsidP="00453D54">
      <w:pPr>
        <w:jc w:val="center"/>
      </w:pPr>
    </w:p>
    <w:p w:rsidR="00453D54" w:rsidRDefault="00453D54" w:rsidP="00453D54">
      <w:pPr>
        <w:jc w:val="center"/>
      </w:pPr>
    </w:p>
    <w:p w:rsidR="00453D54" w:rsidRDefault="00453D54" w:rsidP="00453D54">
      <w:pPr>
        <w:jc w:val="center"/>
      </w:pPr>
    </w:p>
    <w:p w:rsidR="00C74A37" w:rsidRDefault="00C74A37" w:rsidP="00453D54">
      <w:pPr>
        <w:jc w:val="center"/>
        <w:rPr>
          <w:b/>
          <w:color w:val="7030A0"/>
          <w:sz w:val="52"/>
          <w:szCs w:val="52"/>
        </w:rPr>
      </w:pPr>
    </w:p>
    <w:p w:rsidR="00C74A37" w:rsidRDefault="00C74A37" w:rsidP="00453D54">
      <w:pPr>
        <w:jc w:val="center"/>
        <w:rPr>
          <w:b/>
          <w:color w:val="7030A0"/>
          <w:sz w:val="52"/>
          <w:szCs w:val="52"/>
        </w:rPr>
      </w:pPr>
    </w:p>
    <w:p w:rsidR="00453D54" w:rsidRPr="00092910" w:rsidRDefault="00453D54" w:rsidP="00453D54">
      <w:pPr>
        <w:jc w:val="center"/>
        <w:rPr>
          <w:b/>
          <w:color w:val="7030A0"/>
          <w:sz w:val="52"/>
          <w:szCs w:val="52"/>
        </w:rPr>
      </w:pPr>
      <w:r w:rsidRPr="00092910">
        <w:rPr>
          <w:b/>
          <w:color w:val="7030A0"/>
          <w:sz w:val="52"/>
          <w:szCs w:val="52"/>
        </w:rPr>
        <w:t>УЧЕБНЫЙ ПЛАН</w:t>
      </w:r>
    </w:p>
    <w:p w:rsidR="00453D54" w:rsidRPr="00D567F0" w:rsidRDefault="00D567F0" w:rsidP="00C74A37">
      <w:pPr>
        <w:ind w:right="-144"/>
        <w:jc w:val="center"/>
        <w:rPr>
          <w:rFonts w:ascii="Century Schoolbook" w:hAnsi="Century Schoolbook"/>
          <w:b/>
          <w:color w:val="000000" w:themeColor="text1"/>
          <w:sz w:val="34"/>
          <w:szCs w:val="34"/>
        </w:rPr>
      </w:pPr>
      <w:r>
        <w:rPr>
          <w:rFonts w:ascii="Century Schoolbook" w:hAnsi="Century Schoolbook"/>
          <w:b/>
          <w:color w:val="000000" w:themeColor="text1"/>
          <w:sz w:val="34"/>
          <w:szCs w:val="34"/>
        </w:rPr>
        <w:t>м</w:t>
      </w:r>
      <w:r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 xml:space="preserve">униципального </w:t>
      </w:r>
      <w:r w:rsidR="00FA6CD4"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казённого</w:t>
      </w:r>
      <w:r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 xml:space="preserve"> общеобразовательного учреждения </w:t>
      </w:r>
      <w:r>
        <w:rPr>
          <w:rFonts w:ascii="Century Schoolbook" w:hAnsi="Century Schoolbook"/>
          <w:b/>
          <w:color w:val="000000" w:themeColor="text1"/>
          <w:sz w:val="34"/>
          <w:szCs w:val="34"/>
        </w:rPr>
        <w:t>М</w:t>
      </w:r>
      <w:r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етрадинской средней общеобразовательной школы-сад</w:t>
      </w:r>
    </w:p>
    <w:p w:rsidR="00453D54" w:rsidRPr="00D567F0" w:rsidRDefault="00453D54" w:rsidP="00C74A37">
      <w:pPr>
        <w:ind w:right="-144"/>
        <w:jc w:val="center"/>
        <w:rPr>
          <w:rFonts w:ascii="Century Schoolbook" w:hAnsi="Century Schoolbook"/>
          <w:b/>
          <w:color w:val="000000" w:themeColor="text1"/>
          <w:sz w:val="34"/>
          <w:szCs w:val="34"/>
        </w:rPr>
      </w:pPr>
      <w:r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Цумадинского муниципального района Республики Дагестан</w:t>
      </w:r>
    </w:p>
    <w:p w:rsidR="00453D54" w:rsidRPr="00D567F0" w:rsidRDefault="00453D54" w:rsidP="00C74A37">
      <w:pPr>
        <w:ind w:right="-144"/>
        <w:jc w:val="center"/>
        <w:rPr>
          <w:rFonts w:ascii="Century Schoolbook" w:hAnsi="Century Schoolbook"/>
          <w:color w:val="000000" w:themeColor="text1"/>
          <w:sz w:val="34"/>
          <w:szCs w:val="34"/>
        </w:rPr>
      </w:pPr>
      <w:r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на 201</w:t>
      </w:r>
      <w:r w:rsidR="005B0E49"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7</w:t>
      </w:r>
      <w:r w:rsidR="00B81E5B"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-201</w:t>
      </w:r>
      <w:r w:rsidR="005B0E49"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8</w:t>
      </w:r>
      <w:r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 xml:space="preserve"> </w:t>
      </w:r>
      <w:r w:rsidR="00BA2263" w:rsidRPr="00D567F0">
        <w:rPr>
          <w:rFonts w:ascii="Century Schoolbook" w:hAnsi="Century Schoolbook"/>
          <w:b/>
          <w:color w:val="000000" w:themeColor="text1"/>
          <w:sz w:val="34"/>
          <w:szCs w:val="34"/>
        </w:rPr>
        <w:t>учебный год</w:t>
      </w:r>
    </w:p>
    <w:p w:rsidR="00453D54" w:rsidRDefault="00453D54" w:rsidP="00453D54">
      <w:pPr>
        <w:jc w:val="center"/>
      </w:pPr>
    </w:p>
    <w:p w:rsidR="00453D54" w:rsidRDefault="00453D54" w:rsidP="00453D54">
      <w:pPr>
        <w:jc w:val="center"/>
      </w:pPr>
    </w:p>
    <w:p w:rsidR="00453D54" w:rsidRDefault="00453D54" w:rsidP="00453D54">
      <w:pPr>
        <w:ind w:firstLine="567"/>
        <w:jc w:val="center"/>
        <w:rPr>
          <w:b/>
          <w:sz w:val="24"/>
          <w:szCs w:val="24"/>
        </w:rPr>
      </w:pPr>
    </w:p>
    <w:p w:rsidR="00453D54" w:rsidRDefault="00453D54" w:rsidP="00453D54">
      <w:pPr>
        <w:ind w:firstLine="567"/>
        <w:jc w:val="center"/>
        <w:rPr>
          <w:b/>
          <w:sz w:val="24"/>
          <w:szCs w:val="24"/>
        </w:rPr>
      </w:pPr>
    </w:p>
    <w:p w:rsidR="00453D54" w:rsidRDefault="00453D54" w:rsidP="00453D54">
      <w:pPr>
        <w:ind w:firstLine="567"/>
        <w:jc w:val="center"/>
        <w:rPr>
          <w:b/>
          <w:sz w:val="24"/>
          <w:szCs w:val="24"/>
        </w:rPr>
      </w:pPr>
    </w:p>
    <w:p w:rsidR="00453D54" w:rsidRDefault="00453D54" w:rsidP="00453D54">
      <w:pPr>
        <w:ind w:firstLine="567"/>
        <w:jc w:val="center"/>
        <w:rPr>
          <w:b/>
          <w:sz w:val="24"/>
          <w:szCs w:val="24"/>
        </w:rPr>
      </w:pPr>
    </w:p>
    <w:p w:rsidR="00453D54" w:rsidRDefault="00453D54" w:rsidP="00453D54">
      <w:pPr>
        <w:ind w:firstLine="567"/>
        <w:jc w:val="center"/>
        <w:rPr>
          <w:b/>
          <w:sz w:val="24"/>
          <w:szCs w:val="24"/>
        </w:rPr>
      </w:pPr>
    </w:p>
    <w:p w:rsidR="00453D54" w:rsidRDefault="00453D54" w:rsidP="00453D54">
      <w:pPr>
        <w:rPr>
          <w:b/>
          <w:sz w:val="24"/>
          <w:szCs w:val="24"/>
        </w:rPr>
      </w:pPr>
    </w:p>
    <w:p w:rsidR="00453D54" w:rsidRDefault="00453D54" w:rsidP="00453D54">
      <w:pPr>
        <w:rPr>
          <w:b/>
          <w:sz w:val="24"/>
          <w:szCs w:val="24"/>
        </w:rPr>
      </w:pPr>
    </w:p>
    <w:p w:rsidR="00B12AD4" w:rsidRDefault="00B12AD4" w:rsidP="00453D54">
      <w:pPr>
        <w:ind w:firstLine="567"/>
        <w:jc w:val="center"/>
        <w:rPr>
          <w:b/>
          <w:sz w:val="24"/>
          <w:szCs w:val="24"/>
        </w:rPr>
      </w:pPr>
    </w:p>
    <w:p w:rsidR="00092910" w:rsidRDefault="00092910" w:rsidP="00453D54">
      <w:pPr>
        <w:ind w:firstLine="567"/>
        <w:jc w:val="center"/>
        <w:rPr>
          <w:b/>
          <w:sz w:val="24"/>
          <w:szCs w:val="24"/>
        </w:rPr>
      </w:pPr>
    </w:p>
    <w:p w:rsidR="00092910" w:rsidRDefault="00092910" w:rsidP="00453D54">
      <w:pPr>
        <w:ind w:firstLine="567"/>
        <w:jc w:val="center"/>
        <w:rPr>
          <w:b/>
          <w:sz w:val="24"/>
          <w:szCs w:val="24"/>
        </w:rPr>
      </w:pPr>
    </w:p>
    <w:p w:rsidR="00092910" w:rsidRDefault="00092910" w:rsidP="00453D54">
      <w:pPr>
        <w:ind w:firstLine="567"/>
        <w:jc w:val="center"/>
        <w:rPr>
          <w:b/>
          <w:sz w:val="24"/>
          <w:szCs w:val="24"/>
        </w:rPr>
      </w:pPr>
    </w:p>
    <w:p w:rsidR="00092910" w:rsidRDefault="00092910" w:rsidP="00453D54">
      <w:pPr>
        <w:ind w:firstLine="567"/>
        <w:jc w:val="center"/>
        <w:rPr>
          <w:b/>
          <w:sz w:val="24"/>
          <w:szCs w:val="24"/>
        </w:rPr>
      </w:pPr>
    </w:p>
    <w:p w:rsidR="0018783A" w:rsidRDefault="0018783A" w:rsidP="0018783A">
      <w:pPr>
        <w:ind w:firstLine="567"/>
        <w:jc w:val="center"/>
        <w:rPr>
          <w:rFonts w:ascii="Century Schoolbook" w:hAnsi="Century Schoolbook"/>
          <w:b/>
          <w:color w:val="000000" w:themeColor="text1"/>
          <w:sz w:val="28"/>
          <w:szCs w:val="24"/>
        </w:rPr>
      </w:pPr>
    </w:p>
    <w:p w:rsidR="00B81E5B" w:rsidRPr="0018783A" w:rsidRDefault="00B81E5B" w:rsidP="0018783A">
      <w:pPr>
        <w:ind w:firstLine="567"/>
        <w:jc w:val="center"/>
        <w:rPr>
          <w:rFonts w:ascii="Century Schoolbook" w:hAnsi="Century Schoolbook"/>
          <w:color w:val="000000" w:themeColor="text1"/>
          <w:sz w:val="24"/>
          <w:szCs w:val="24"/>
        </w:rPr>
      </w:pPr>
      <w:r w:rsidRPr="0018783A">
        <w:rPr>
          <w:rFonts w:ascii="Century Schoolbook" w:hAnsi="Century Schoolbook"/>
          <w:color w:val="000000" w:themeColor="text1"/>
          <w:sz w:val="24"/>
          <w:szCs w:val="24"/>
        </w:rPr>
        <w:t>201</w:t>
      </w:r>
      <w:r w:rsidR="005B0E49" w:rsidRPr="0018783A">
        <w:rPr>
          <w:rFonts w:ascii="Century Schoolbook" w:hAnsi="Century Schoolbook"/>
          <w:color w:val="000000" w:themeColor="text1"/>
          <w:sz w:val="24"/>
          <w:szCs w:val="24"/>
        </w:rPr>
        <w:t>7</w:t>
      </w:r>
      <w:r w:rsidR="009E5BE4" w:rsidRPr="0018783A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="00092910" w:rsidRPr="0018783A">
        <w:rPr>
          <w:rFonts w:ascii="Century Schoolbook" w:hAnsi="Century Schoolbook"/>
          <w:color w:val="000000" w:themeColor="text1"/>
          <w:sz w:val="24"/>
          <w:szCs w:val="24"/>
        </w:rPr>
        <w:t>г.</w:t>
      </w:r>
    </w:p>
    <w:p w:rsidR="00D567F0" w:rsidRPr="0018783A" w:rsidRDefault="00D567F0" w:rsidP="00453D54">
      <w:pPr>
        <w:ind w:firstLine="567"/>
        <w:jc w:val="center"/>
        <w:rPr>
          <w:color w:val="002060"/>
          <w:sz w:val="22"/>
          <w:szCs w:val="24"/>
        </w:rPr>
        <w:sectPr w:rsidR="00D567F0" w:rsidRPr="0018783A" w:rsidSect="009C22D8">
          <w:footerReference w:type="default" r:id="rId7"/>
          <w:pgSz w:w="11906" w:h="16838"/>
          <w:pgMar w:top="962" w:right="851" w:bottom="851" w:left="567" w:header="709" w:footer="709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453D54" w:rsidRPr="00137DE9" w:rsidRDefault="00453D54" w:rsidP="00453D54">
      <w:pPr>
        <w:ind w:firstLine="567"/>
        <w:jc w:val="center"/>
        <w:rPr>
          <w:b/>
          <w:color w:val="002060"/>
          <w:spacing w:val="-3"/>
          <w:sz w:val="24"/>
          <w:szCs w:val="24"/>
        </w:rPr>
      </w:pPr>
      <w:r w:rsidRPr="00137DE9">
        <w:rPr>
          <w:b/>
          <w:color w:val="002060"/>
          <w:sz w:val="24"/>
          <w:szCs w:val="24"/>
        </w:rPr>
        <w:lastRenderedPageBreak/>
        <w:t>ПОЯСНИТЕЛЬНАЯ ЗАПИСКА</w:t>
      </w:r>
    </w:p>
    <w:p w:rsidR="00453D54" w:rsidRPr="00137DE9" w:rsidRDefault="00453D54" w:rsidP="00453D54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37DE9">
        <w:rPr>
          <w:rFonts w:ascii="Times New Roman" w:hAnsi="Times New Roman" w:cs="Times New Roman"/>
          <w:b/>
          <w:color w:val="002060"/>
          <w:sz w:val="24"/>
          <w:szCs w:val="24"/>
        </w:rPr>
        <w:t>К УЧЕБНОМУ ПЛАНУ</w:t>
      </w:r>
    </w:p>
    <w:p w:rsidR="00453D54" w:rsidRDefault="00453D54" w:rsidP="00453D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D54" w:rsidRPr="00D567F0" w:rsidRDefault="00453D54" w:rsidP="00D567F0">
      <w:pPr>
        <w:pStyle w:val="ConsPlusNormal"/>
        <w:widowControl/>
        <w:ind w:firstLine="0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Учебный план МКОУ «Метрадинская СОШ» разработан на основе:</w:t>
      </w:r>
      <w:r w:rsidR="00D567F0" w:rsidRPr="00D567F0">
        <w:rPr>
          <w:rFonts w:ascii="Century Schoolbook" w:hAnsi="Century Schoolbook" w:cs="Times New Roman"/>
          <w:sz w:val="24"/>
          <w:szCs w:val="24"/>
        </w:rPr>
        <w:t xml:space="preserve"> </w:t>
      </w:r>
    </w:p>
    <w:p w:rsidR="00453D54" w:rsidRPr="00D567F0" w:rsidRDefault="00453D54" w:rsidP="00D567F0">
      <w:pPr>
        <w:pStyle w:val="ConsPlusNormal"/>
        <w:widowControl/>
        <w:ind w:firstLine="0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Федерально</w:t>
      </w:r>
      <w:r w:rsidR="00D567F0" w:rsidRPr="00D567F0">
        <w:rPr>
          <w:rFonts w:ascii="Century Schoolbook" w:hAnsi="Century Schoolbook" w:cs="Times New Roman"/>
          <w:sz w:val="24"/>
          <w:szCs w:val="24"/>
        </w:rPr>
        <w:t>го</w:t>
      </w:r>
      <w:r w:rsidRPr="00D567F0">
        <w:rPr>
          <w:rFonts w:ascii="Century Schoolbook" w:hAnsi="Century Schoolbook" w:cs="Times New Roman"/>
          <w:sz w:val="24"/>
          <w:szCs w:val="24"/>
        </w:rPr>
        <w:t xml:space="preserve"> закона «Об образовании в Российской Федерации» №273-ФЗ от 29.12.2012</w:t>
      </w:r>
      <w:r w:rsidR="009C22D8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>г. (п.ст.28);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На основе ООП;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 xml:space="preserve">Федерального базисного плана, утвержденного приказом №1312 от 09.03.2004, с </w:t>
      </w:r>
      <w:r w:rsidR="009C22D8" w:rsidRPr="00D567F0">
        <w:rPr>
          <w:rFonts w:ascii="Century Schoolbook" w:hAnsi="Century Schoolbook" w:cs="Times New Roman"/>
          <w:sz w:val="24"/>
          <w:szCs w:val="24"/>
        </w:rPr>
        <w:t>учётом</w:t>
      </w:r>
      <w:r w:rsidRPr="00D567F0">
        <w:rPr>
          <w:rFonts w:ascii="Century Schoolbook" w:hAnsi="Century Schoolbook" w:cs="Times New Roman"/>
          <w:sz w:val="24"/>
          <w:szCs w:val="24"/>
        </w:rPr>
        <w:t xml:space="preserve"> изменений, </w:t>
      </w:r>
      <w:r w:rsidR="009C22D8" w:rsidRPr="00D567F0">
        <w:rPr>
          <w:rFonts w:ascii="Century Schoolbook" w:hAnsi="Century Schoolbook" w:cs="Times New Roman"/>
          <w:sz w:val="24"/>
          <w:szCs w:val="24"/>
        </w:rPr>
        <w:t>внесённых</w:t>
      </w:r>
      <w:r w:rsidRPr="00D567F0">
        <w:rPr>
          <w:rFonts w:ascii="Century Schoolbook" w:hAnsi="Century Schoolbook" w:cs="Times New Roman"/>
          <w:sz w:val="24"/>
          <w:szCs w:val="24"/>
        </w:rPr>
        <w:t xml:space="preserve"> приказом №889 от 30.08.2010, Министерства образования и науки Российской Федерации;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Федерального компонента государственного стандарта начального общего образования второго поколения;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Федерального компонента государственных образовательных стандартов основного общего и среднего (полного) общего образования, утвержденного приказом Министерства образования РФ от 5</w:t>
      </w:r>
      <w:r w:rsidR="00F569C6" w:rsidRPr="00D567F0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>марта 2004</w:t>
      </w:r>
      <w:r w:rsidR="00F569C6" w:rsidRPr="00D567F0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>года № 1089;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Регионального учебного плана для общеобразовательных учрежд</w:t>
      </w:r>
      <w:r w:rsidR="0047075B" w:rsidRPr="00D567F0">
        <w:rPr>
          <w:rFonts w:ascii="Century Schoolbook" w:hAnsi="Century Schoolbook" w:cs="Times New Roman"/>
          <w:sz w:val="24"/>
          <w:szCs w:val="24"/>
        </w:rPr>
        <w:t>ений Республики Дагестан на 201</w:t>
      </w:r>
      <w:r w:rsidR="005B0E49" w:rsidRPr="00D567F0">
        <w:rPr>
          <w:rFonts w:ascii="Century Schoolbook" w:hAnsi="Century Schoolbook" w:cs="Times New Roman"/>
          <w:sz w:val="24"/>
          <w:szCs w:val="24"/>
        </w:rPr>
        <w:t>7</w:t>
      </w:r>
      <w:r w:rsidR="0047075B" w:rsidRPr="00D567F0">
        <w:rPr>
          <w:rFonts w:ascii="Century Schoolbook" w:hAnsi="Century Schoolbook" w:cs="Times New Roman"/>
          <w:sz w:val="24"/>
          <w:szCs w:val="24"/>
        </w:rPr>
        <w:t>-201</w:t>
      </w:r>
      <w:r w:rsidR="005B0E49" w:rsidRPr="00D567F0">
        <w:rPr>
          <w:rFonts w:ascii="Century Schoolbook" w:hAnsi="Century Schoolbook" w:cs="Times New Roman"/>
          <w:sz w:val="24"/>
          <w:szCs w:val="24"/>
        </w:rPr>
        <w:t>8</w:t>
      </w:r>
      <w:r w:rsidR="009E5BE4" w:rsidRPr="00D567F0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>учебный год;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 xml:space="preserve">Приказ Министерства образования и науки Российской Федерации от 26.11.2010 №1241 «О внесении изменений в федеральный государственный стандарт начального общего образования, </w:t>
      </w:r>
      <w:r w:rsidR="005B0E49" w:rsidRPr="00D567F0">
        <w:rPr>
          <w:rFonts w:ascii="Century Schoolbook" w:hAnsi="Century Schoolbook" w:cs="Times New Roman"/>
          <w:sz w:val="24"/>
          <w:szCs w:val="24"/>
        </w:rPr>
        <w:t>утверждённый</w:t>
      </w:r>
      <w:r w:rsidRPr="00D567F0">
        <w:rPr>
          <w:rFonts w:ascii="Century Schoolbook" w:hAnsi="Century Schoolbook" w:cs="Times New Roman"/>
          <w:sz w:val="24"/>
          <w:szCs w:val="24"/>
        </w:rPr>
        <w:t xml:space="preserve"> приказом Министерства образования и науки Российской Федерации от 06.10.2009 № 373». 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Письмо Министерства образования и науки Российской Федерации «Об организации внеурочной деятельности при введении федерального 207</w:t>
      </w:r>
      <w:r w:rsidR="00F569C6" w:rsidRPr="00D567F0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>государственного образовательного стандарта общего образования» от 12.05.2011 №03-296;</w:t>
      </w:r>
    </w:p>
    <w:p w:rsidR="00453D54" w:rsidRPr="00D567F0" w:rsidRDefault="00453D54" w:rsidP="00AF0089">
      <w:pPr>
        <w:pStyle w:val="ConsPlusNormal"/>
        <w:widowControl/>
        <w:ind w:right="-144" w:firstLine="567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Приказ Министерства образования и науки Российской Федерации от 31.03.2014</w:t>
      </w:r>
      <w:r w:rsidR="009E5BE4" w:rsidRPr="00D567F0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>г.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4A5B4D">
        <w:rPr>
          <w:rFonts w:ascii="Century Schoolbook" w:hAnsi="Century Schoolbook" w:cs="Times New Roman"/>
          <w:sz w:val="24"/>
          <w:szCs w:val="24"/>
        </w:rPr>
        <w:t>7</w:t>
      </w:r>
      <w:r w:rsidRPr="00D567F0">
        <w:rPr>
          <w:rFonts w:ascii="Century Schoolbook" w:hAnsi="Century Schoolbook" w:cs="Times New Roman"/>
          <w:sz w:val="24"/>
          <w:szCs w:val="24"/>
        </w:rPr>
        <w:t>/201</w:t>
      </w:r>
      <w:r w:rsidR="004A5B4D">
        <w:rPr>
          <w:rFonts w:ascii="Century Schoolbook" w:hAnsi="Century Schoolbook" w:cs="Times New Roman"/>
          <w:sz w:val="24"/>
          <w:szCs w:val="24"/>
        </w:rPr>
        <w:t>8</w:t>
      </w:r>
      <w:r w:rsidR="009E5BE4" w:rsidRPr="00D567F0">
        <w:rPr>
          <w:rFonts w:ascii="Century Schoolbook" w:hAnsi="Century Schoolbook" w:cs="Times New Roman"/>
          <w:sz w:val="24"/>
          <w:szCs w:val="24"/>
        </w:rPr>
        <w:t xml:space="preserve"> </w:t>
      </w:r>
      <w:r w:rsidRPr="00D567F0">
        <w:rPr>
          <w:rFonts w:ascii="Century Schoolbook" w:hAnsi="Century Schoolbook" w:cs="Times New Roman"/>
          <w:sz w:val="24"/>
          <w:szCs w:val="24"/>
        </w:rPr>
        <w:t xml:space="preserve">учебный год». 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 xml:space="preserve"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 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742F73" w:rsidRPr="00D567F0">
        <w:rPr>
          <w:rFonts w:ascii="Century Schoolbook" w:hAnsi="Century Schoolbook" w:cs="Times New Roman"/>
          <w:sz w:val="24"/>
          <w:szCs w:val="24"/>
        </w:rPr>
        <w:t>утверждёнными</w:t>
      </w:r>
      <w:r w:rsidRPr="00D567F0">
        <w:rPr>
          <w:rFonts w:ascii="Century Schoolbook" w:hAnsi="Century Schoolbook" w:cs="Times New Roman"/>
          <w:sz w:val="24"/>
          <w:szCs w:val="24"/>
        </w:rPr>
        <w:t xml:space="preserve"> Главным государственным санитарным врачом Российской  Федерации 28.11.2002 № 44 «О введении в действие санитарно-эпидемиологических правил и нормативов СанПиН 2.4.2.1178-02»</w:t>
      </w:r>
    </w:p>
    <w:p w:rsidR="00453D54" w:rsidRPr="00D567F0" w:rsidRDefault="00453D54" w:rsidP="00453D54">
      <w:pPr>
        <w:pStyle w:val="ConsPlusNormal"/>
        <w:widowControl/>
        <w:ind w:firstLine="567"/>
        <w:jc w:val="both"/>
        <w:rPr>
          <w:rFonts w:ascii="Century Schoolbook" w:hAnsi="Century Schoolbook" w:cs="Times New Roman"/>
          <w:sz w:val="24"/>
          <w:szCs w:val="24"/>
        </w:rPr>
      </w:pPr>
      <w:r w:rsidRPr="00D567F0">
        <w:rPr>
          <w:rFonts w:ascii="Century Schoolbook" w:hAnsi="Century Schoolbook" w:cs="Times New Roman"/>
          <w:sz w:val="24"/>
          <w:szCs w:val="24"/>
        </w:rPr>
        <w:t>Режим работы по шестидневной учебной неделе. В школе обучение организуется в две смен</w:t>
      </w:r>
      <w:r w:rsidR="005B0E49" w:rsidRPr="00D567F0">
        <w:rPr>
          <w:rFonts w:ascii="Century Schoolbook" w:hAnsi="Century Schoolbook" w:cs="Times New Roman"/>
          <w:sz w:val="24"/>
          <w:szCs w:val="24"/>
        </w:rPr>
        <w:t>ы</w:t>
      </w:r>
      <w:r w:rsidRPr="00D567F0">
        <w:rPr>
          <w:rFonts w:ascii="Century Schoolbook" w:hAnsi="Century Schoolbook" w:cs="Times New Roman"/>
          <w:sz w:val="24"/>
          <w:szCs w:val="24"/>
        </w:rPr>
        <w:t>. Продолжительность урока для 2-11 классов определена в соответствии с п.10.9 СанПин 2.4..22821-10  -45 минут.</w:t>
      </w:r>
    </w:p>
    <w:p w:rsidR="00453D54" w:rsidRPr="00D567F0" w:rsidRDefault="00453D54" w:rsidP="00453D54">
      <w:pPr>
        <w:ind w:firstLine="567"/>
        <w:jc w:val="both"/>
        <w:rPr>
          <w:rFonts w:ascii="Century Schoolbook" w:hAnsi="Century Schoolbook"/>
          <w:sz w:val="24"/>
          <w:szCs w:val="24"/>
        </w:rPr>
      </w:pPr>
      <w:r w:rsidRPr="00D567F0">
        <w:rPr>
          <w:rFonts w:ascii="Century Schoolbook" w:hAnsi="Century Schoolbook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 (СанПиН 2.4.2.2821-10, п. 10.30).</w:t>
      </w:r>
      <w:bookmarkStart w:id="0" w:name="_GoBack"/>
      <w:bookmarkEnd w:id="0"/>
    </w:p>
    <w:p w:rsidR="00453D54" w:rsidRPr="00D567F0" w:rsidRDefault="00453D54" w:rsidP="004A5B4D">
      <w:pPr>
        <w:ind w:right="-144" w:firstLine="567"/>
        <w:rPr>
          <w:rFonts w:ascii="Century Schoolbook" w:hAnsi="Century Schoolbook"/>
          <w:sz w:val="24"/>
          <w:szCs w:val="24"/>
        </w:rPr>
      </w:pPr>
      <w:r w:rsidRPr="00D567F0">
        <w:rPr>
          <w:rFonts w:ascii="Century Schoolbook" w:hAnsi="Century Schoolbook"/>
          <w:sz w:val="24"/>
          <w:szCs w:val="24"/>
        </w:rPr>
        <w:t>Обучение в 1 классе в первом полугодии проводится по «ступенчатому режиму», без балльного оценивания знаний обучающихся и домашних заданий в течение года (СанПиН 2.4.2.</w:t>
      </w:r>
      <w:r w:rsidR="00F569C6" w:rsidRPr="00D567F0">
        <w:rPr>
          <w:rFonts w:ascii="Century Schoolbook" w:hAnsi="Century Schoolbook"/>
          <w:sz w:val="24"/>
          <w:szCs w:val="24"/>
        </w:rPr>
        <w:t>2821-10, п.</w:t>
      </w:r>
      <w:r w:rsidRPr="00D567F0">
        <w:rPr>
          <w:rFonts w:ascii="Century Schoolbook" w:hAnsi="Century Schoolbook"/>
          <w:sz w:val="24"/>
          <w:szCs w:val="24"/>
        </w:rPr>
        <w:t>10.10). продолжительность учебного года: 1 класс – 3</w:t>
      </w:r>
      <w:r w:rsidR="00F569C6" w:rsidRPr="00D567F0">
        <w:rPr>
          <w:rFonts w:ascii="Century Schoolbook" w:hAnsi="Century Schoolbook"/>
          <w:sz w:val="24"/>
          <w:szCs w:val="24"/>
        </w:rPr>
        <w:t>2</w:t>
      </w:r>
      <w:r w:rsidRPr="00D567F0">
        <w:rPr>
          <w:rFonts w:ascii="Century Schoolbook" w:hAnsi="Century Schoolbook"/>
          <w:sz w:val="24"/>
          <w:szCs w:val="24"/>
        </w:rPr>
        <w:t xml:space="preserve"> учебные недели, 2-8 </w:t>
      </w:r>
      <w:r w:rsidR="009E5BE4" w:rsidRPr="00D567F0">
        <w:rPr>
          <w:rFonts w:ascii="Century Schoolbook" w:hAnsi="Century Schoolbook"/>
          <w:sz w:val="24"/>
          <w:szCs w:val="24"/>
        </w:rPr>
        <w:t xml:space="preserve">классы </w:t>
      </w:r>
      <w:r w:rsidRPr="00D567F0">
        <w:rPr>
          <w:rFonts w:ascii="Century Schoolbook" w:hAnsi="Century Schoolbook"/>
          <w:sz w:val="24"/>
          <w:szCs w:val="24"/>
        </w:rPr>
        <w:t xml:space="preserve">– 34 учебные </w:t>
      </w:r>
      <w:r w:rsidR="006C02A5" w:rsidRPr="00D567F0">
        <w:rPr>
          <w:rFonts w:ascii="Century Schoolbook" w:hAnsi="Century Schoolbook"/>
          <w:sz w:val="24"/>
          <w:szCs w:val="24"/>
        </w:rPr>
        <w:t>недели, 9</w:t>
      </w:r>
      <w:r w:rsidR="009E5BE4" w:rsidRPr="00D567F0">
        <w:rPr>
          <w:rFonts w:ascii="Century Schoolbook" w:hAnsi="Century Schoolbook"/>
          <w:sz w:val="24"/>
          <w:szCs w:val="24"/>
        </w:rPr>
        <w:t>, 11</w:t>
      </w:r>
      <w:r w:rsidRPr="00D567F0">
        <w:rPr>
          <w:rFonts w:ascii="Century Schoolbook" w:hAnsi="Century Schoolbook"/>
          <w:sz w:val="24"/>
          <w:szCs w:val="24"/>
        </w:rPr>
        <w:t xml:space="preserve"> класс – 3</w:t>
      </w:r>
      <w:r w:rsidR="009E5BE4" w:rsidRPr="00D567F0">
        <w:rPr>
          <w:rFonts w:ascii="Century Schoolbook" w:hAnsi="Century Schoolbook"/>
          <w:sz w:val="24"/>
          <w:szCs w:val="24"/>
        </w:rPr>
        <w:t>3</w:t>
      </w:r>
      <w:r w:rsidR="00D567F0" w:rsidRPr="00D567F0">
        <w:rPr>
          <w:rFonts w:ascii="Century Schoolbook" w:hAnsi="Century Schoolbook"/>
          <w:sz w:val="24"/>
          <w:szCs w:val="24"/>
        </w:rPr>
        <w:t xml:space="preserve"> учебные недели.</w:t>
      </w:r>
    </w:p>
    <w:p w:rsidR="00751BE3" w:rsidRDefault="00751BE3" w:rsidP="004A5B4D">
      <w:pPr>
        <w:ind w:firstLine="567"/>
        <w:jc w:val="both"/>
        <w:rPr>
          <w:sz w:val="24"/>
          <w:szCs w:val="24"/>
        </w:rPr>
        <w:sectPr w:rsidR="00751BE3" w:rsidSect="00D567F0">
          <w:pgSz w:w="11906" w:h="16838"/>
          <w:pgMar w:top="962" w:right="851" w:bottom="851" w:left="993" w:header="709" w:footer="709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453D54" w:rsidRPr="00D567F0" w:rsidRDefault="00D567F0" w:rsidP="00D567F0">
      <w:pPr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D567F0">
        <w:rPr>
          <w:rFonts w:ascii="Century Schoolbook" w:hAnsi="Century Schoolbook"/>
          <w:color w:val="000000" w:themeColor="text1"/>
          <w:sz w:val="28"/>
          <w:szCs w:val="28"/>
        </w:rPr>
        <w:t>Учебный план</w:t>
      </w:r>
    </w:p>
    <w:p w:rsidR="00453D54" w:rsidRPr="00D567F0" w:rsidRDefault="00D567F0" w:rsidP="00D567F0">
      <w:pPr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>
        <w:rPr>
          <w:rFonts w:ascii="Century Schoolbook" w:hAnsi="Century Schoolbook"/>
          <w:color w:val="000000" w:themeColor="text1"/>
          <w:sz w:val="28"/>
          <w:szCs w:val="28"/>
        </w:rPr>
        <w:t>н</w:t>
      </w:r>
      <w:r w:rsidRPr="00D567F0">
        <w:rPr>
          <w:rFonts w:ascii="Century Schoolbook" w:hAnsi="Century Schoolbook"/>
          <w:color w:val="000000" w:themeColor="text1"/>
          <w:sz w:val="28"/>
          <w:szCs w:val="28"/>
        </w:rPr>
        <w:t>ачального общего образования</w:t>
      </w:r>
    </w:p>
    <w:p w:rsidR="00453D54" w:rsidRDefault="00453D54" w:rsidP="00453D54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Начальное общее образование </w:t>
      </w:r>
      <w:r>
        <w:rPr>
          <w:sz w:val="24"/>
          <w:szCs w:val="24"/>
        </w:rPr>
        <w:t xml:space="preserve">– сложившееся, самоценное, самостоятельное и обязательное звено в системе непрерывного и общего образования. 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школы, качества, как учебная и речевая деятельность, культура поведения, усвоение эстетических норм и другое. На первой ступени обучения закладывается база, фундамент всего последующего образования. </w:t>
      </w:r>
      <w:r>
        <w:rPr>
          <w:bCs/>
          <w:sz w:val="24"/>
          <w:szCs w:val="24"/>
        </w:rPr>
        <w:t xml:space="preserve">Начальное общее образование </w:t>
      </w:r>
      <w:r>
        <w:rPr>
          <w:sz w:val="24"/>
          <w:szCs w:val="24"/>
        </w:rPr>
        <w:t>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453D54" w:rsidRPr="00806979" w:rsidRDefault="00453D54" w:rsidP="00453D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года: 1 класс – 33 учебные недели, 2 - 4 классы –</w:t>
      </w:r>
      <w:r w:rsidR="005B0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806979">
        <w:rPr>
          <w:rFonts w:ascii="Times New Roman" w:hAnsi="Times New Roman" w:cs="Times New Roman"/>
          <w:sz w:val="24"/>
          <w:szCs w:val="24"/>
        </w:rPr>
        <w:t xml:space="preserve"> учебных недель.</w:t>
      </w:r>
    </w:p>
    <w:p w:rsidR="00453D54" w:rsidRPr="00806979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Продолжительность урока во всех классах не должна превышать 45 минут, за исключением 1 класса. Обучение в 1-м классе осуществляется с соблюдением следующих требований:</w:t>
      </w:r>
    </w:p>
    <w:p w:rsidR="00453D54" w:rsidRPr="00806979" w:rsidRDefault="00453D54" w:rsidP="004A5B4D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учебные занятия проводятся по </w:t>
      </w:r>
      <w:r w:rsidR="005B0E49">
        <w:rPr>
          <w:sz w:val="24"/>
          <w:szCs w:val="24"/>
        </w:rPr>
        <w:t>5</w:t>
      </w:r>
      <w:r w:rsidRPr="00806979">
        <w:rPr>
          <w:sz w:val="24"/>
          <w:szCs w:val="24"/>
        </w:rPr>
        <w:t>-дневной учебной неделе;</w:t>
      </w:r>
    </w:p>
    <w:p w:rsidR="00453D54" w:rsidRPr="00806979" w:rsidRDefault="00453D54" w:rsidP="004F0A7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 xml:space="preserve">- используется «ступенчатый» режим обучения в первом полугодии (в сентябре, октябре - по 3 урока в день по 35 минут каждый, в ноябре-декабре - по 4 урока по </w:t>
      </w:r>
      <w:r w:rsidR="005B0E49">
        <w:rPr>
          <w:sz w:val="24"/>
          <w:szCs w:val="24"/>
        </w:rPr>
        <w:t>35</w:t>
      </w:r>
      <w:r w:rsidRPr="00806979">
        <w:rPr>
          <w:sz w:val="24"/>
          <w:szCs w:val="24"/>
        </w:rPr>
        <w:t xml:space="preserve"> минут каждый; январь - май - по 4 урока по 45 минут каждый).</w:t>
      </w:r>
    </w:p>
    <w:p w:rsidR="00453D54" w:rsidRPr="00806979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 xml:space="preserve">Содержание образования на первой ступени реализуется преимущественно за </w:t>
      </w:r>
      <w:r w:rsidR="005B0E49" w:rsidRPr="00806979">
        <w:rPr>
          <w:sz w:val="24"/>
          <w:szCs w:val="24"/>
        </w:rPr>
        <w:t>счёт</w:t>
      </w:r>
      <w:r w:rsidRPr="00806979">
        <w:rPr>
          <w:sz w:val="24"/>
          <w:szCs w:val="24"/>
        </w:rPr>
        <w:t xml:space="preserve"> введения интегрированных курсов, обеспечивающих целостное восприятие мира, деятельностного подхода и индивидуализации обучения (окружающий мир, художественный труд).</w:t>
      </w:r>
    </w:p>
    <w:p w:rsidR="00453D54" w:rsidRPr="00806979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bCs/>
          <w:sz w:val="24"/>
          <w:szCs w:val="24"/>
        </w:rPr>
        <w:t>Инвариантная часть</w:t>
      </w:r>
      <w:r w:rsidRPr="00806979">
        <w:rPr>
          <w:sz w:val="24"/>
          <w:szCs w:val="24"/>
        </w:rPr>
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:rsidR="00453D54" w:rsidRPr="00806979" w:rsidRDefault="00453D54" w:rsidP="00453D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979">
        <w:rPr>
          <w:rFonts w:ascii="Times New Roman" w:hAnsi="Times New Roman" w:cs="Times New Roman"/>
          <w:sz w:val="24"/>
          <w:szCs w:val="24"/>
        </w:rPr>
        <w:t xml:space="preserve">В рамках инвариантной части базисного учебного плана учебные предметы </w:t>
      </w:r>
      <w:r>
        <w:rPr>
          <w:rFonts w:ascii="Times New Roman" w:hAnsi="Times New Roman" w:cs="Times New Roman"/>
          <w:sz w:val="24"/>
          <w:szCs w:val="24"/>
        </w:rPr>
        <w:t>в 1 – 4 классах</w:t>
      </w:r>
      <w:r w:rsidRPr="00806979">
        <w:rPr>
          <w:rFonts w:ascii="Times New Roman" w:hAnsi="Times New Roman" w:cs="Times New Roman"/>
          <w:sz w:val="24"/>
          <w:szCs w:val="24"/>
        </w:rPr>
        <w:t xml:space="preserve"> изучаются следующим образом.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 xml:space="preserve">Изучение </w:t>
      </w:r>
      <w:r w:rsidRPr="00806979">
        <w:rPr>
          <w:iCs/>
          <w:sz w:val="24"/>
          <w:szCs w:val="24"/>
        </w:rPr>
        <w:t>русского языка</w:t>
      </w:r>
      <w:r>
        <w:rPr>
          <w:iCs/>
          <w:sz w:val="24"/>
          <w:szCs w:val="24"/>
        </w:rPr>
        <w:t xml:space="preserve"> и родного языка</w:t>
      </w:r>
      <w:r w:rsidRPr="00806979">
        <w:rPr>
          <w:sz w:val="24"/>
          <w:szCs w:val="24"/>
        </w:rPr>
        <w:t xml:space="preserve"> в начальной школе направлено на достижение следующих целей:</w:t>
      </w:r>
    </w:p>
    <w:p w:rsidR="00453D54" w:rsidRDefault="00453D54" w:rsidP="00453D54">
      <w:pPr>
        <w:widowControl/>
        <w:numPr>
          <w:ilvl w:val="0"/>
          <w:numId w:val="2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речи, мышления, воображения школьников, способности выбирать средства языка в соответствии с условиями общения;</w:t>
      </w:r>
    </w:p>
    <w:p w:rsidR="00453D54" w:rsidRDefault="00453D54" w:rsidP="00453D54">
      <w:pPr>
        <w:widowControl/>
        <w:numPr>
          <w:ilvl w:val="0"/>
          <w:numId w:val="2"/>
        </w:numPr>
        <w:tabs>
          <w:tab w:val="num" w:pos="567"/>
        </w:tabs>
        <w:autoSpaceDE/>
        <w:adjustRightInd/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453D54" w:rsidRDefault="00453D54" w:rsidP="00453D54">
      <w:pPr>
        <w:widowControl/>
        <w:numPr>
          <w:ilvl w:val="0"/>
          <w:numId w:val="2"/>
        </w:numPr>
        <w:tabs>
          <w:tab w:val="num" w:pos="567"/>
        </w:tabs>
        <w:autoSpaceDE/>
        <w:adjustRightInd/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освоение первоначальных знаний о лексике, фонетике, грамматике русского языка;</w:t>
      </w:r>
    </w:p>
    <w:p w:rsidR="00453D54" w:rsidRDefault="00453D54" w:rsidP="00453D54">
      <w:pPr>
        <w:widowControl/>
        <w:numPr>
          <w:ilvl w:val="0"/>
          <w:numId w:val="2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</w:t>
      </w:r>
      <w:r w:rsidR="00F569C6">
        <w:rPr>
          <w:sz w:val="24"/>
          <w:szCs w:val="24"/>
        </w:rPr>
        <w:t>объёма</w:t>
      </w:r>
      <w:r>
        <w:rPr>
          <w:sz w:val="24"/>
          <w:szCs w:val="24"/>
        </w:rPr>
        <w:t xml:space="preserve">; </w:t>
      </w:r>
      <w:r w:rsidR="009E5BE4">
        <w:rPr>
          <w:sz w:val="24"/>
          <w:szCs w:val="24"/>
        </w:rPr>
        <w:t>овладение основами</w:t>
      </w:r>
      <w:r>
        <w:rPr>
          <w:sz w:val="24"/>
          <w:szCs w:val="24"/>
        </w:rPr>
        <w:t xml:space="preserve"> делового письма (написание записки, адреса, письма).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Предмет «</w:t>
      </w:r>
      <w:r>
        <w:rPr>
          <w:iCs/>
          <w:sz w:val="24"/>
          <w:szCs w:val="24"/>
        </w:rPr>
        <w:t>Литературное чтение»</w:t>
      </w:r>
      <w:r>
        <w:rPr>
          <w:sz w:val="24"/>
          <w:szCs w:val="24"/>
        </w:rPr>
        <w:t xml:space="preserve"> в начальной школе ориентирован на реализацию следующих целей:</w:t>
      </w:r>
    </w:p>
    <w:p w:rsidR="00453D54" w:rsidRDefault="00453D54" w:rsidP="00453D54">
      <w:pPr>
        <w:widowControl/>
        <w:numPr>
          <w:ilvl w:val="0"/>
          <w:numId w:val="3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читателя-школьника с развитыми нравственными и эстетическими чувствами, способного к творческой деятельности;</w:t>
      </w:r>
    </w:p>
    <w:p w:rsidR="00453D54" w:rsidRDefault="00453D54" w:rsidP="00453D54">
      <w:pPr>
        <w:widowControl/>
        <w:numPr>
          <w:ilvl w:val="0"/>
          <w:numId w:val="3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совершенствование всех видов речевой деятельности младшего школьника (слушание, чтение, говорение, письмо, различные виды пересказа);</w:t>
      </w:r>
    </w:p>
    <w:p w:rsidR="00453D54" w:rsidRDefault="00453D54" w:rsidP="00453D54">
      <w:pPr>
        <w:widowControl/>
        <w:numPr>
          <w:ilvl w:val="0"/>
          <w:numId w:val="3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богатым миром отечественной и зарубежной детской литературы.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="005B0E49">
        <w:rPr>
          <w:sz w:val="24"/>
          <w:szCs w:val="24"/>
        </w:rPr>
        <w:t>предмета «М</w:t>
      </w:r>
      <w:r w:rsidR="005B0E49">
        <w:rPr>
          <w:iCs/>
          <w:sz w:val="24"/>
          <w:szCs w:val="24"/>
        </w:rPr>
        <w:t>атематика»</w:t>
      </w:r>
      <w:r>
        <w:rPr>
          <w:sz w:val="24"/>
          <w:szCs w:val="24"/>
        </w:rPr>
        <w:t xml:space="preserve"> в начальной школе направлено на достижение следующих целей:</w:t>
      </w:r>
    </w:p>
    <w:p w:rsidR="00453D54" w:rsidRDefault="00453D54" w:rsidP="00453D54">
      <w:pPr>
        <w:widowControl/>
        <w:numPr>
          <w:ilvl w:val="0"/>
          <w:numId w:val="4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образного и логического мышления, воображения, математической речи, формирование предметных умений и навыков, </w:t>
      </w:r>
      <w:r w:rsidR="009E5BE4">
        <w:rPr>
          <w:sz w:val="24"/>
          <w:szCs w:val="24"/>
        </w:rPr>
        <w:t>необходимых для</w:t>
      </w:r>
      <w:r>
        <w:rPr>
          <w:sz w:val="24"/>
          <w:szCs w:val="24"/>
        </w:rPr>
        <w:t xml:space="preserve"> успешного решения учебных и практических задач и продолжения образования;</w:t>
      </w:r>
    </w:p>
    <w:p w:rsidR="00453D54" w:rsidRDefault="00453D54" w:rsidP="00453D54">
      <w:pPr>
        <w:widowControl/>
        <w:numPr>
          <w:ilvl w:val="0"/>
          <w:numId w:val="4"/>
        </w:numPr>
        <w:tabs>
          <w:tab w:val="num" w:pos="567"/>
        </w:tabs>
        <w:autoSpaceDE/>
        <w:adjustRightInd/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освоение основ математических знаний, формирование первоначальных представлений о математике как части общечеловеческой культуры;</w:t>
      </w:r>
    </w:p>
    <w:p w:rsidR="00453D54" w:rsidRDefault="00453D54" w:rsidP="00453D54">
      <w:pPr>
        <w:widowControl/>
        <w:numPr>
          <w:ilvl w:val="0"/>
          <w:numId w:val="4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интереса к математике, стремления использовать математические знания в повседневной жизни.</w:t>
      </w:r>
    </w:p>
    <w:p w:rsidR="00453D54" w:rsidRDefault="00453D54" w:rsidP="004A5B4D">
      <w:pPr>
        <w:pStyle w:val="a3"/>
        <w:spacing w:before="0" w:beforeAutospacing="0" w:after="0" w:afterAutospacing="0"/>
        <w:ind w:firstLine="567"/>
        <w:jc w:val="both"/>
        <w:rPr>
          <w:color w:val="auto"/>
        </w:rPr>
      </w:pPr>
      <w:r>
        <w:rPr>
          <w:color w:val="auto"/>
        </w:rPr>
        <w:t>Учебный предмет «Окружающий мир (человек, природа, общество)»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  <w:r w:rsidRPr="00A67618">
        <w:rPr>
          <w:color w:val="auto"/>
        </w:rPr>
        <w:t xml:space="preserve"> </w:t>
      </w:r>
      <w:r>
        <w:rPr>
          <w:color w:val="auto"/>
        </w:rPr>
        <w:t>Изучение предмета «Окружающий мир</w:t>
      </w:r>
      <w:r w:rsidR="00F569C6">
        <w:rPr>
          <w:color w:val="auto"/>
        </w:rPr>
        <w:t xml:space="preserve"> </w:t>
      </w:r>
      <w:r>
        <w:rPr>
          <w:color w:val="auto"/>
        </w:rPr>
        <w:t>(человек, природа, общество)»</w:t>
      </w:r>
      <w:r>
        <w:rPr>
          <w:i/>
          <w:color w:val="auto"/>
        </w:rPr>
        <w:t xml:space="preserve"> </w:t>
      </w:r>
      <w:r>
        <w:rPr>
          <w:color w:val="auto"/>
        </w:rPr>
        <w:t>в</w:t>
      </w:r>
      <w:r w:rsidR="005B0E49">
        <w:rPr>
          <w:color w:val="auto"/>
        </w:rPr>
        <w:t>о</w:t>
      </w:r>
      <w:r>
        <w:rPr>
          <w:color w:val="auto"/>
        </w:rPr>
        <w:t xml:space="preserve"> </w:t>
      </w:r>
      <w:r w:rsidR="005B0E49">
        <w:rPr>
          <w:color w:val="auto"/>
        </w:rPr>
        <w:t>2</w:t>
      </w:r>
      <w:r>
        <w:rPr>
          <w:color w:val="auto"/>
        </w:rPr>
        <w:t>-4 классах направлено на достижение следующих целей:</w:t>
      </w:r>
    </w:p>
    <w:p w:rsidR="00453D54" w:rsidRDefault="00453D54" w:rsidP="00453D54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>
        <w:rPr>
          <w:color w:val="auto"/>
        </w:rPr>
        <w:t>обеспечение целостного восприятия природы, общества и человека;</w:t>
      </w:r>
    </w:p>
    <w:p w:rsidR="00453D54" w:rsidRDefault="00453D54" w:rsidP="00453D54">
      <w:pPr>
        <w:pStyle w:val="a3"/>
        <w:numPr>
          <w:ilvl w:val="0"/>
          <w:numId w:val="5"/>
        </w:numPr>
        <w:ind w:left="0" w:firstLine="567"/>
        <w:jc w:val="both"/>
        <w:rPr>
          <w:color w:val="auto"/>
        </w:rPr>
      </w:pPr>
      <w:r>
        <w:rPr>
          <w:color w:val="auto"/>
        </w:rPr>
        <w:t>формирование умения учиться: понимать учебную задачу, моделировать учебную ситуацию, высказывать предположения, проводить самоконтроль хода и результата учебных действий;</w:t>
      </w:r>
    </w:p>
    <w:p w:rsidR="00453D54" w:rsidRDefault="00453D54" w:rsidP="00453D54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>
        <w:rPr>
          <w:color w:val="auto"/>
        </w:rPr>
        <w:t xml:space="preserve">психическое и социальное развитие </w:t>
      </w:r>
      <w:r w:rsidR="00F569C6">
        <w:rPr>
          <w:color w:val="auto"/>
        </w:rPr>
        <w:t>ребёнка</w:t>
      </w:r>
      <w:r>
        <w:rPr>
          <w:color w:val="auto"/>
        </w:rPr>
        <w:t>.</w:t>
      </w:r>
    </w:p>
    <w:p w:rsidR="00453D54" w:rsidRDefault="00453D54" w:rsidP="00453D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необходимо уделить формированию у младших школьников здорового образа жизни, элементарных знаний поведения в экстремальных ситуациях, и прежде всего, знаний правил дорожного движения.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предметов </w:t>
      </w:r>
      <w:r>
        <w:rPr>
          <w:iCs/>
          <w:sz w:val="24"/>
          <w:szCs w:val="24"/>
        </w:rPr>
        <w:t>эстетического цикла</w:t>
      </w:r>
      <w:r>
        <w:rPr>
          <w:sz w:val="24"/>
          <w:szCs w:val="24"/>
        </w:rPr>
        <w:t xml:space="preserve"> направлено на достижение следующих целей:</w:t>
      </w:r>
    </w:p>
    <w:p w:rsidR="00453D54" w:rsidRDefault="00453D54" w:rsidP="00453D54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способности к эмоционально-ценностному восприятию произведения изобразительного и музыкального искусства, выражению в творческих работах своего отношения к окружающему миру;</w:t>
      </w:r>
    </w:p>
    <w:p w:rsidR="00453D54" w:rsidRDefault="00453D54" w:rsidP="00453D54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овладение элементарными умениями, навыками, способами художественной и музыкальной деятельности;</w:t>
      </w:r>
    </w:p>
    <w:p w:rsidR="00453D54" w:rsidRDefault="00453D54" w:rsidP="00453D54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чувств: любви к родной природе, своему народу, Родине, уважения к ее традиции, героическому прошлому, многонациональной культуре.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Особенностями учебного предмета «</w:t>
      </w:r>
      <w:r>
        <w:rPr>
          <w:iCs/>
          <w:sz w:val="24"/>
          <w:szCs w:val="24"/>
        </w:rPr>
        <w:t>Технология»</w:t>
      </w:r>
      <w:r>
        <w:rPr>
          <w:sz w:val="24"/>
          <w:szCs w:val="24"/>
        </w:rPr>
        <w:t xml:space="preserve"> являются: практико-ориентированная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</w:t>
      </w:r>
      <w:r w:rsidR="00F569C6">
        <w:rPr>
          <w:sz w:val="24"/>
          <w:szCs w:val="24"/>
        </w:rPr>
        <w:t>создаёт</w:t>
      </w:r>
      <w:r>
        <w:rPr>
          <w:sz w:val="24"/>
          <w:szCs w:val="24"/>
        </w:rPr>
        <w:t xml:space="preserve"> условия для развития инициативности, изобретательности, гибкости и вариативности мышления у школьников.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предмета «Технология» направлено на достижение следующих целей:</w:t>
      </w:r>
    </w:p>
    <w:p w:rsidR="00453D54" w:rsidRDefault="00453D54" w:rsidP="00453D54">
      <w:pPr>
        <w:widowControl/>
        <w:numPr>
          <w:ilvl w:val="0"/>
          <w:numId w:val="7"/>
        </w:numPr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социально ценных практических умений, опыта преобразовательной деятельности и развитие творчества, что </w:t>
      </w:r>
      <w:r w:rsidR="00F569C6">
        <w:rPr>
          <w:sz w:val="24"/>
          <w:szCs w:val="24"/>
        </w:rPr>
        <w:t>создаёт</w:t>
      </w:r>
      <w:r>
        <w:rPr>
          <w:sz w:val="24"/>
          <w:szCs w:val="24"/>
        </w:rPr>
        <w:t xml:space="preserve"> предпосылки для более успешной социализации личности;</w:t>
      </w:r>
    </w:p>
    <w:p w:rsidR="00453D54" w:rsidRDefault="00453D54" w:rsidP="00453D54">
      <w:pPr>
        <w:widowControl/>
        <w:numPr>
          <w:ilvl w:val="0"/>
          <w:numId w:val="8"/>
        </w:numPr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453D54" w:rsidRPr="00806979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Изучение предмета «</w:t>
      </w:r>
      <w:r w:rsidRPr="00806979">
        <w:rPr>
          <w:iCs/>
          <w:sz w:val="24"/>
          <w:szCs w:val="24"/>
        </w:rPr>
        <w:t>Физическая культура»</w:t>
      </w:r>
      <w:r w:rsidRPr="00806979">
        <w:rPr>
          <w:sz w:val="24"/>
          <w:szCs w:val="24"/>
        </w:rPr>
        <w:t xml:space="preserve"> направлено на достижение следующих целей:</w:t>
      </w:r>
    </w:p>
    <w:p w:rsidR="00453D54" w:rsidRPr="00806979" w:rsidRDefault="00453D54" w:rsidP="00453D54">
      <w:pPr>
        <w:widowControl/>
        <w:numPr>
          <w:ilvl w:val="0"/>
          <w:numId w:val="9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укрепление здоровья, содействие гармоническому физическому развитию и всесторонней физической подготовленности обучающихся;</w:t>
      </w:r>
    </w:p>
    <w:p w:rsidR="00453D54" w:rsidRPr="00806979" w:rsidRDefault="00453D54" w:rsidP="00453D54">
      <w:pPr>
        <w:widowControl/>
        <w:numPr>
          <w:ilvl w:val="0"/>
          <w:numId w:val="9"/>
        </w:numPr>
        <w:tabs>
          <w:tab w:val="num" w:pos="567"/>
        </w:tabs>
        <w:autoSpaceDE/>
        <w:adjustRightInd/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развитие жизненно важных двигательных умений и навыков, формирование опыта двигательной деятельности;</w:t>
      </w:r>
    </w:p>
    <w:p w:rsidR="00453D54" w:rsidRPr="00806979" w:rsidRDefault="00453D54" w:rsidP="00453D54">
      <w:pPr>
        <w:widowControl/>
        <w:numPr>
          <w:ilvl w:val="0"/>
          <w:numId w:val="9"/>
        </w:numPr>
        <w:tabs>
          <w:tab w:val="num" w:pos="567"/>
        </w:tabs>
        <w:autoSpaceDE/>
        <w:adjustRightInd/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овладение общеразвивающими и корригирующими физическими упражнениями, умением их использовать в режиме учебного дня, активного отдыха и досуга;</w:t>
      </w:r>
    </w:p>
    <w:p w:rsidR="00453D54" w:rsidRPr="00806979" w:rsidRDefault="00453D54" w:rsidP="00453D54">
      <w:pPr>
        <w:widowControl/>
        <w:numPr>
          <w:ilvl w:val="0"/>
          <w:numId w:val="9"/>
        </w:numPr>
        <w:tabs>
          <w:tab w:val="num" w:pos="567"/>
        </w:tabs>
        <w:autoSpaceDE/>
        <w:adjustRightInd/>
        <w:ind w:left="0"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воспитание познавательной активности, интересы и инициативы на занятиях физическими упражнениями, культуры общения в учебной и игровой деятельности.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 xml:space="preserve">В рамках учебного предмета «Основы религиозных культур и светской этики» в 4 классе по выбору обучающихся и их родителей (законных представителей) изучается модуль «Основы </w:t>
      </w:r>
      <w:r>
        <w:rPr>
          <w:sz w:val="24"/>
          <w:szCs w:val="24"/>
        </w:rPr>
        <w:t>исламской</w:t>
      </w:r>
      <w:r w:rsidRPr="00806979">
        <w:rPr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 w:rsidRPr="00806979">
        <w:rPr>
          <w:sz w:val="24"/>
          <w:szCs w:val="24"/>
        </w:rPr>
        <w:t>».</w:t>
      </w:r>
      <w:r>
        <w:rPr>
          <w:sz w:val="24"/>
          <w:szCs w:val="24"/>
        </w:rPr>
        <w:t xml:space="preserve"> На изучение данного предмета выделяется один час в неделю в течении учебного года из образовательной области «Филология» предмета «Литературное чтение».</w:t>
      </w:r>
      <w:r w:rsidRPr="00E14170">
        <w:rPr>
          <w:sz w:val="24"/>
          <w:szCs w:val="24"/>
        </w:rPr>
        <w:t xml:space="preserve"> </w:t>
      </w:r>
    </w:p>
    <w:p w:rsidR="00453D54" w:rsidRDefault="00453D54" w:rsidP="00453D54">
      <w:pPr>
        <w:ind w:firstLine="567"/>
        <w:jc w:val="both"/>
        <w:rPr>
          <w:sz w:val="24"/>
          <w:szCs w:val="24"/>
        </w:rPr>
      </w:pPr>
      <w:r w:rsidRPr="00806979">
        <w:rPr>
          <w:sz w:val="24"/>
          <w:szCs w:val="24"/>
        </w:rPr>
        <w:t>Изучение предмета «Основы религиозных культур и светской этики</w:t>
      </w:r>
      <w:r w:rsidRPr="0089654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896541">
        <w:rPr>
          <w:sz w:val="24"/>
          <w:szCs w:val="24"/>
        </w:rPr>
        <w:t xml:space="preserve">(модуль «Основы </w:t>
      </w:r>
      <w:r>
        <w:rPr>
          <w:sz w:val="24"/>
          <w:szCs w:val="24"/>
        </w:rPr>
        <w:t>исламской</w:t>
      </w:r>
      <w:r w:rsidRPr="00896541">
        <w:rPr>
          <w:sz w:val="24"/>
          <w:szCs w:val="24"/>
        </w:rPr>
        <w:t xml:space="preserve"> </w:t>
      </w:r>
      <w:r>
        <w:rPr>
          <w:sz w:val="24"/>
          <w:szCs w:val="24"/>
        </w:rPr>
        <w:t>культуры») направлено на достижение следующих целей:</w:t>
      </w:r>
    </w:p>
    <w:p w:rsidR="00453D54" w:rsidRDefault="00453D54" w:rsidP="00453D54">
      <w:pPr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</w:t>
      </w:r>
    </w:p>
    <w:p w:rsidR="00453D54" w:rsidRDefault="00453D54" w:rsidP="00453D54">
      <w:pPr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основными нормами исламской морали, понимание их значения в выстраивании конструктивных отношений в семье и обществе; формирование первоначальных представлений о исламской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</w:t>
      </w:r>
    </w:p>
    <w:p w:rsidR="00453D54" w:rsidRDefault="00453D54" w:rsidP="00453D54">
      <w:pPr>
        <w:pStyle w:val="ConsPlusNormal"/>
        <w:widowControl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:rsidR="00453D54" w:rsidRDefault="00453D54" w:rsidP="00453D5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53D54" w:rsidRDefault="00453D54" w:rsidP="00453D5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5DE9" w:rsidRDefault="00A45DE9" w:rsidP="00226668">
      <w:pPr>
        <w:ind w:firstLine="567"/>
        <w:jc w:val="center"/>
        <w:rPr>
          <w:b/>
          <w:color w:val="00B050"/>
          <w:sz w:val="28"/>
          <w:szCs w:val="28"/>
        </w:rPr>
        <w:sectPr w:rsidR="00A45DE9" w:rsidSect="00092910">
          <w:pgSz w:w="11906" w:h="16838"/>
          <w:pgMar w:top="962" w:right="851" w:bottom="851" w:left="567" w:header="709" w:footer="709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226668" w:rsidRPr="00D567F0" w:rsidRDefault="00226668" w:rsidP="00226668">
      <w:pPr>
        <w:ind w:firstLine="567"/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D567F0">
        <w:rPr>
          <w:rFonts w:ascii="Century Schoolbook" w:hAnsi="Century Schoolbook"/>
          <w:color w:val="000000" w:themeColor="text1"/>
          <w:sz w:val="28"/>
          <w:szCs w:val="28"/>
        </w:rPr>
        <w:t xml:space="preserve">УЧЕБНЫЙ ПЛАН </w:t>
      </w:r>
    </w:p>
    <w:p w:rsidR="00226668" w:rsidRPr="00D567F0" w:rsidRDefault="00226668" w:rsidP="00226668">
      <w:pPr>
        <w:ind w:firstLine="567"/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D567F0">
        <w:rPr>
          <w:rFonts w:ascii="Century Schoolbook" w:hAnsi="Century Schoolbook"/>
          <w:color w:val="000000" w:themeColor="text1"/>
          <w:sz w:val="28"/>
          <w:szCs w:val="28"/>
        </w:rPr>
        <w:t>НАЧАЛЬНОГО ОБЩЕГО ОБРАЗОВАНИЯ</w:t>
      </w:r>
    </w:p>
    <w:p w:rsidR="00226668" w:rsidRPr="00FA6CD4" w:rsidRDefault="00226668" w:rsidP="00226668">
      <w:pPr>
        <w:ind w:firstLine="567"/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D567F0">
        <w:rPr>
          <w:rFonts w:ascii="Century Schoolbook" w:hAnsi="Century Schoolbook"/>
          <w:color w:val="000000" w:themeColor="text1"/>
          <w:sz w:val="28"/>
          <w:szCs w:val="28"/>
        </w:rPr>
        <w:t>на 201</w:t>
      </w:r>
      <w:r w:rsidR="00393C23" w:rsidRPr="00D567F0">
        <w:rPr>
          <w:rFonts w:ascii="Century Schoolbook" w:hAnsi="Century Schoolbook"/>
          <w:color w:val="000000" w:themeColor="text1"/>
          <w:sz w:val="28"/>
          <w:szCs w:val="28"/>
        </w:rPr>
        <w:t>7</w:t>
      </w:r>
      <w:r w:rsidRPr="00D567F0">
        <w:rPr>
          <w:rFonts w:ascii="Century Schoolbook" w:hAnsi="Century Schoolbook"/>
          <w:color w:val="000000" w:themeColor="text1"/>
          <w:sz w:val="28"/>
          <w:szCs w:val="28"/>
        </w:rPr>
        <w:t>-201</w:t>
      </w:r>
      <w:r w:rsidR="00393C23" w:rsidRPr="00D567F0">
        <w:rPr>
          <w:rFonts w:ascii="Century Schoolbook" w:hAnsi="Century Schoolbook"/>
          <w:color w:val="000000" w:themeColor="text1"/>
          <w:sz w:val="28"/>
          <w:szCs w:val="28"/>
        </w:rPr>
        <w:t>8</w:t>
      </w:r>
      <w:r w:rsidRPr="00D567F0">
        <w:rPr>
          <w:rFonts w:ascii="Century Schoolbook" w:hAnsi="Century Schoolbook"/>
          <w:color w:val="000000" w:themeColor="text1"/>
          <w:sz w:val="28"/>
          <w:szCs w:val="28"/>
        </w:rPr>
        <w:t xml:space="preserve"> учебный год</w:t>
      </w:r>
      <w:r w:rsidR="00D567F0" w:rsidRPr="00FA6CD4">
        <w:rPr>
          <w:rFonts w:ascii="Century Schoolbook" w:hAnsi="Century Schoolbook"/>
          <w:color w:val="000000" w:themeColor="text1"/>
          <w:sz w:val="28"/>
          <w:szCs w:val="28"/>
        </w:rPr>
        <w:t xml:space="preserve"> </w:t>
      </w:r>
    </w:p>
    <w:p w:rsidR="00226668" w:rsidRPr="00D567F0" w:rsidRDefault="00226668" w:rsidP="00226668">
      <w:pPr>
        <w:ind w:firstLine="567"/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D567F0">
        <w:rPr>
          <w:rFonts w:ascii="Century Schoolbook" w:hAnsi="Century Schoolbook"/>
          <w:color w:val="000000" w:themeColor="text1"/>
          <w:sz w:val="28"/>
          <w:szCs w:val="28"/>
        </w:rPr>
        <w:t>ФГОС второго поколения (</w:t>
      </w:r>
      <w:r w:rsidR="00D567F0">
        <w:rPr>
          <w:rFonts w:ascii="Century Schoolbook" w:hAnsi="Century Schoolbook"/>
          <w:color w:val="000000" w:themeColor="text1"/>
          <w:sz w:val="28"/>
          <w:szCs w:val="28"/>
          <w:lang w:val="en-US"/>
        </w:rPr>
        <w:t>I</w:t>
      </w:r>
      <w:r w:rsidRPr="00D567F0">
        <w:rPr>
          <w:rFonts w:ascii="Century Schoolbook" w:hAnsi="Century Schoolbook"/>
          <w:color w:val="000000" w:themeColor="text1"/>
          <w:sz w:val="28"/>
          <w:szCs w:val="28"/>
        </w:rPr>
        <w:t xml:space="preserve"> – </w:t>
      </w:r>
      <w:r w:rsidR="00D567F0">
        <w:rPr>
          <w:rFonts w:ascii="Century Schoolbook" w:hAnsi="Century Schoolbook"/>
          <w:color w:val="000000" w:themeColor="text1"/>
          <w:sz w:val="28"/>
          <w:szCs w:val="28"/>
          <w:lang w:val="en-US"/>
        </w:rPr>
        <w:t>IV</w:t>
      </w:r>
      <w:r w:rsidR="00D567F0">
        <w:rPr>
          <w:rFonts w:ascii="Century Schoolbook" w:hAnsi="Century Schoolbook"/>
          <w:color w:val="000000" w:themeColor="text1"/>
          <w:sz w:val="28"/>
          <w:szCs w:val="28"/>
        </w:rPr>
        <w:t xml:space="preserve"> </w:t>
      </w:r>
      <w:r w:rsidRPr="00D567F0">
        <w:rPr>
          <w:rFonts w:ascii="Century Schoolbook" w:hAnsi="Century Schoolbook"/>
          <w:color w:val="000000" w:themeColor="text1"/>
          <w:sz w:val="28"/>
          <w:szCs w:val="28"/>
        </w:rPr>
        <w:t>класс)</w:t>
      </w:r>
    </w:p>
    <w:p w:rsidR="00226668" w:rsidRDefault="00226668" w:rsidP="00226668">
      <w:pPr>
        <w:ind w:firstLine="360"/>
        <w:jc w:val="both"/>
        <w:rPr>
          <w:szCs w:val="28"/>
        </w:rPr>
      </w:pPr>
    </w:p>
    <w:tbl>
      <w:tblPr>
        <w:tblW w:w="104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5313"/>
        <w:gridCol w:w="1134"/>
        <w:gridCol w:w="1134"/>
        <w:gridCol w:w="1134"/>
        <w:gridCol w:w="1240"/>
      </w:tblGrid>
      <w:tr w:rsidR="001562DC" w:rsidRPr="001562DC" w:rsidTr="00871CE0">
        <w:trPr>
          <w:trHeight w:val="315"/>
        </w:trPr>
        <w:tc>
          <w:tcPr>
            <w:tcW w:w="499" w:type="dxa"/>
            <w:shd w:val="clear" w:color="auto" w:fill="DAEEF3" w:themeFill="accent5" w:themeFillTint="33"/>
          </w:tcPr>
          <w:p w:rsidR="00226668" w:rsidRPr="001562DC" w:rsidRDefault="00226668" w:rsidP="00A45DE9">
            <w:pPr>
              <w:spacing w:before="10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1562D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313" w:type="dxa"/>
            <w:shd w:val="clear" w:color="auto" w:fill="DAEEF3" w:themeFill="accent5" w:themeFillTint="33"/>
          </w:tcPr>
          <w:p w:rsidR="00226668" w:rsidRPr="001562DC" w:rsidRDefault="00226668" w:rsidP="00A45DE9">
            <w:pPr>
              <w:spacing w:before="10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62DC">
              <w:rPr>
                <w:b/>
                <w:color w:val="000000" w:themeColor="text1"/>
                <w:sz w:val="28"/>
                <w:szCs w:val="28"/>
              </w:rPr>
              <w:t>Предметы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26668" w:rsidRPr="001562DC" w:rsidRDefault="00226668" w:rsidP="00A45DE9">
            <w:pPr>
              <w:spacing w:before="10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62DC">
              <w:rPr>
                <w:b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26668" w:rsidRPr="001562DC" w:rsidRDefault="00226668" w:rsidP="00A45DE9">
            <w:pPr>
              <w:spacing w:before="10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62DC">
              <w:rPr>
                <w:b/>
                <w:color w:val="000000" w:themeColor="text1"/>
                <w:sz w:val="28"/>
                <w:szCs w:val="28"/>
              </w:rPr>
              <w:t>2 класс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26668" w:rsidRPr="001562DC" w:rsidRDefault="00226668" w:rsidP="00A45DE9">
            <w:pPr>
              <w:spacing w:before="10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62DC">
              <w:rPr>
                <w:b/>
                <w:color w:val="000000" w:themeColor="text1"/>
                <w:sz w:val="28"/>
                <w:szCs w:val="28"/>
              </w:rPr>
              <w:t>3 класс</w:t>
            </w:r>
          </w:p>
        </w:tc>
        <w:tc>
          <w:tcPr>
            <w:tcW w:w="1240" w:type="dxa"/>
            <w:shd w:val="clear" w:color="auto" w:fill="DAEEF3" w:themeFill="accent5" w:themeFillTint="33"/>
          </w:tcPr>
          <w:p w:rsidR="00226668" w:rsidRPr="001562DC" w:rsidRDefault="00226668" w:rsidP="00A45DE9">
            <w:pPr>
              <w:spacing w:before="10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62DC">
              <w:rPr>
                <w:b/>
                <w:color w:val="000000" w:themeColor="text1"/>
                <w:sz w:val="28"/>
                <w:szCs w:val="28"/>
              </w:rPr>
              <w:t>4 класс</w:t>
            </w:r>
          </w:p>
        </w:tc>
      </w:tr>
      <w:tr w:rsidR="00226668" w:rsidRPr="00BA2263" w:rsidTr="00871CE0">
        <w:trPr>
          <w:trHeight w:val="285"/>
        </w:trPr>
        <w:tc>
          <w:tcPr>
            <w:tcW w:w="499" w:type="dxa"/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5313" w:type="dxa"/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5</w:t>
            </w:r>
          </w:p>
        </w:tc>
        <w:tc>
          <w:tcPr>
            <w:tcW w:w="1134" w:type="dxa"/>
          </w:tcPr>
          <w:p w:rsidR="00226668" w:rsidRPr="00226668" w:rsidRDefault="00226668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 w:rsidRPr="00226668">
              <w:rPr>
                <w:sz w:val="28"/>
                <w:szCs w:val="32"/>
                <w:lang w:eastAsia="en-US"/>
              </w:rPr>
              <w:t>4</w:t>
            </w:r>
          </w:p>
        </w:tc>
        <w:tc>
          <w:tcPr>
            <w:tcW w:w="1134" w:type="dxa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5</w:t>
            </w:r>
          </w:p>
        </w:tc>
        <w:tc>
          <w:tcPr>
            <w:tcW w:w="1240" w:type="dxa"/>
          </w:tcPr>
          <w:p w:rsidR="00226668" w:rsidRPr="004A5B4D" w:rsidRDefault="00871CE0" w:rsidP="00A45DE9">
            <w:pPr>
              <w:spacing w:before="100" w:line="360" w:lineRule="auto"/>
              <w:jc w:val="center"/>
              <w:rPr>
                <w:sz w:val="28"/>
                <w:szCs w:val="32"/>
                <w:u w:val="single"/>
                <w:lang w:eastAsia="en-US"/>
              </w:rPr>
            </w:pPr>
            <w:r w:rsidRPr="004A5B4D">
              <w:rPr>
                <w:sz w:val="28"/>
                <w:szCs w:val="32"/>
                <w:u w:val="single"/>
                <w:lang w:eastAsia="en-US"/>
              </w:rPr>
              <w:t>4</w:t>
            </w:r>
          </w:p>
        </w:tc>
      </w:tr>
      <w:tr w:rsidR="00226668" w:rsidRPr="00BA2263" w:rsidTr="00871CE0">
        <w:trPr>
          <w:trHeight w:val="285"/>
        </w:trPr>
        <w:tc>
          <w:tcPr>
            <w:tcW w:w="49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4A5B4D" w:rsidRDefault="00871CE0" w:rsidP="00A45DE9">
            <w:pPr>
              <w:spacing w:before="100" w:line="360" w:lineRule="auto"/>
              <w:jc w:val="center"/>
              <w:rPr>
                <w:sz w:val="28"/>
                <w:szCs w:val="32"/>
                <w:u w:val="single"/>
                <w:lang w:eastAsia="en-US"/>
              </w:rPr>
            </w:pPr>
            <w:r w:rsidRPr="004A5B4D">
              <w:rPr>
                <w:sz w:val="28"/>
                <w:szCs w:val="32"/>
                <w:u w:val="single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4A5B4D" w:rsidRDefault="00871CE0" w:rsidP="00A45DE9">
            <w:pPr>
              <w:spacing w:before="100" w:line="360" w:lineRule="auto"/>
              <w:jc w:val="center"/>
              <w:rPr>
                <w:sz w:val="28"/>
                <w:szCs w:val="32"/>
                <w:u w:val="single"/>
                <w:lang w:eastAsia="en-US"/>
              </w:rPr>
            </w:pPr>
            <w:r w:rsidRPr="004A5B4D">
              <w:rPr>
                <w:sz w:val="28"/>
                <w:szCs w:val="32"/>
                <w:u w:val="single"/>
                <w:lang w:eastAsia="en-US"/>
              </w:rPr>
              <w:t>3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2</w:t>
            </w:r>
          </w:p>
        </w:tc>
      </w:tr>
      <w:tr w:rsidR="00226668" w:rsidRPr="00BA2263" w:rsidTr="00871CE0">
        <w:trPr>
          <w:trHeight w:val="285"/>
        </w:trPr>
        <w:tc>
          <w:tcPr>
            <w:tcW w:w="499" w:type="dxa"/>
            <w:tcBorders>
              <w:top w:val="single" w:sz="12" w:space="0" w:color="auto"/>
            </w:tcBorders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3" w:type="dxa"/>
            <w:tcBorders>
              <w:top w:val="single" w:sz="12" w:space="0" w:color="auto"/>
            </w:tcBorders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26668" w:rsidRPr="00226668" w:rsidRDefault="00226668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 w:rsidRPr="00226668">
              <w:rPr>
                <w:sz w:val="28"/>
                <w:szCs w:val="32"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226668" w:rsidRPr="00226668" w:rsidRDefault="00226668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 w:rsidRPr="00226668">
              <w:rPr>
                <w:sz w:val="28"/>
                <w:szCs w:val="32"/>
                <w:lang w:eastAsia="en-US"/>
              </w:rPr>
              <w:t>3</w:t>
            </w:r>
          </w:p>
        </w:tc>
      </w:tr>
      <w:tr w:rsidR="00226668" w:rsidRPr="00BA2263" w:rsidTr="00871CE0">
        <w:trPr>
          <w:trHeight w:val="285"/>
        </w:trPr>
        <w:tc>
          <w:tcPr>
            <w:tcW w:w="49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BA2263" w:rsidRDefault="00226668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r w:rsidR="00871CE0">
              <w:rPr>
                <w:sz w:val="28"/>
                <w:szCs w:val="28"/>
              </w:rPr>
              <w:t>литература (литературное чтение)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2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26668" w:rsidRPr="00226668" w:rsidRDefault="00A45DE9" w:rsidP="00A45DE9">
            <w:pPr>
              <w:spacing w:before="100" w:line="360" w:lineRule="auto"/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2</w:t>
            </w:r>
          </w:p>
        </w:tc>
      </w:tr>
      <w:tr w:rsidR="00393C23" w:rsidRPr="00BA2263" w:rsidTr="00871CE0">
        <w:trPr>
          <w:trHeight w:val="285"/>
        </w:trPr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</w:tcPr>
          <w:p w:rsidR="00A45DE9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5DE9" w:rsidRPr="00BA2263" w:rsidTr="00871CE0">
        <w:trPr>
          <w:trHeight w:val="285"/>
        </w:trPr>
        <w:tc>
          <w:tcPr>
            <w:tcW w:w="49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A45DE9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4</w:t>
            </w:r>
          </w:p>
        </w:tc>
      </w:tr>
      <w:tr w:rsidR="00A45DE9" w:rsidRPr="00BA2263" w:rsidTr="00871CE0">
        <w:trPr>
          <w:trHeight w:val="285"/>
        </w:trPr>
        <w:tc>
          <w:tcPr>
            <w:tcW w:w="499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13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3C23" w:rsidRPr="00BA2263" w:rsidTr="00871CE0">
        <w:trPr>
          <w:trHeight w:val="285"/>
        </w:trPr>
        <w:tc>
          <w:tcPr>
            <w:tcW w:w="499" w:type="dxa"/>
            <w:shd w:val="clear" w:color="auto" w:fill="DAEEF3" w:themeFill="accent5" w:themeFillTint="33"/>
          </w:tcPr>
          <w:p w:rsidR="00A45DE9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13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КТНД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A45DE9" w:rsidRPr="00BA2263" w:rsidTr="00871CE0">
        <w:trPr>
          <w:trHeight w:val="285"/>
        </w:trPr>
        <w:tc>
          <w:tcPr>
            <w:tcW w:w="499" w:type="dxa"/>
            <w:shd w:val="clear" w:color="auto" w:fill="auto"/>
          </w:tcPr>
          <w:p w:rsidR="00A45DE9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13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A45DE9" w:rsidRPr="00BA2263" w:rsidTr="00871CE0">
        <w:trPr>
          <w:trHeight w:val="345"/>
        </w:trPr>
        <w:tc>
          <w:tcPr>
            <w:tcW w:w="499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13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1240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A45DE9" w:rsidRPr="00BA2263" w:rsidTr="00871CE0">
        <w:trPr>
          <w:trHeight w:val="390"/>
        </w:trPr>
        <w:tc>
          <w:tcPr>
            <w:tcW w:w="499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13" w:type="dxa"/>
            <w:shd w:val="clear" w:color="auto" w:fill="auto"/>
          </w:tcPr>
          <w:p w:rsidR="00A45DE9" w:rsidRPr="00BA2263" w:rsidRDefault="00393C23" w:rsidP="00393C23">
            <w:pPr>
              <w:spacing w:before="100"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Изобразительное искусство </w:t>
            </w:r>
            <w:r w:rsidR="00A45DE9">
              <w:rPr>
                <w:sz w:val="28"/>
                <w:szCs w:val="28"/>
              </w:rPr>
              <w:t>+ технология</w:t>
            </w: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1240" w:type="dxa"/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A45DE9" w:rsidRPr="00BA2263" w:rsidTr="00871CE0">
        <w:trPr>
          <w:trHeight w:val="300"/>
        </w:trPr>
        <w:tc>
          <w:tcPr>
            <w:tcW w:w="499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13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1240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</w:tr>
      <w:tr w:rsidR="00A45DE9" w:rsidRPr="00BA2263" w:rsidTr="00871CE0">
        <w:trPr>
          <w:trHeight w:val="210"/>
        </w:trPr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13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auto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5DE9" w:rsidRPr="00BA2263" w:rsidTr="00871CE0">
        <w:trPr>
          <w:trHeight w:val="345"/>
        </w:trPr>
        <w:tc>
          <w:tcPr>
            <w:tcW w:w="499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</w:p>
        </w:tc>
        <w:tc>
          <w:tcPr>
            <w:tcW w:w="5313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</w:tr>
      <w:tr w:rsidR="00A45DE9" w:rsidRPr="00BA2263" w:rsidTr="00871CE0">
        <w:trPr>
          <w:trHeight w:val="345"/>
        </w:trPr>
        <w:tc>
          <w:tcPr>
            <w:tcW w:w="499" w:type="dxa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A45DE9" w:rsidRPr="00BA2263" w:rsidRDefault="00A45DE9" w:rsidP="00A45DE9">
            <w:pPr>
              <w:spacing w:before="100" w:line="360" w:lineRule="auto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Всего к финансированию</w:t>
            </w:r>
          </w:p>
        </w:tc>
        <w:tc>
          <w:tcPr>
            <w:tcW w:w="1134" w:type="dxa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28</w:t>
            </w:r>
          </w:p>
        </w:tc>
        <w:tc>
          <w:tcPr>
            <w:tcW w:w="1240" w:type="dxa"/>
          </w:tcPr>
          <w:p w:rsidR="00A45DE9" w:rsidRPr="00BA2263" w:rsidRDefault="00A45DE9" w:rsidP="00A45DE9">
            <w:pPr>
              <w:spacing w:before="100" w:line="360" w:lineRule="auto"/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28</w:t>
            </w:r>
          </w:p>
        </w:tc>
      </w:tr>
      <w:tr w:rsidR="00A45DE9" w:rsidRPr="00BA2263" w:rsidTr="00871CE0">
        <w:trPr>
          <w:trHeight w:val="345"/>
        </w:trPr>
        <w:tc>
          <w:tcPr>
            <w:tcW w:w="499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13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line="276" w:lineRule="auto"/>
              <w:rPr>
                <w:sz w:val="28"/>
                <w:szCs w:val="28"/>
              </w:rPr>
            </w:pPr>
            <w:r w:rsidRPr="00FE1E25">
              <w:rPr>
                <w:sz w:val="28"/>
                <w:szCs w:val="18"/>
              </w:rPr>
              <w:t>Рекомендуемый объём домашних заданий</w:t>
            </w:r>
            <w:r>
              <w:rPr>
                <w:sz w:val="28"/>
                <w:szCs w:val="18"/>
              </w:rPr>
              <w:t xml:space="preserve"> (час. в день)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40" w:type="dxa"/>
            <w:shd w:val="clear" w:color="auto" w:fill="DAEEF3" w:themeFill="accent5" w:themeFillTint="33"/>
          </w:tcPr>
          <w:p w:rsidR="00A45DE9" w:rsidRPr="00BA2263" w:rsidRDefault="00A45DE9" w:rsidP="00A45D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562DC" w:rsidRDefault="001562DC" w:rsidP="00453D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562DC" w:rsidSect="00092910">
          <w:pgSz w:w="11906" w:h="16838"/>
          <w:pgMar w:top="962" w:right="851" w:bottom="851" w:left="567" w:header="709" w:footer="709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453D54" w:rsidRPr="00D567F0" w:rsidRDefault="00453D54" w:rsidP="00D567F0">
      <w:pPr>
        <w:pStyle w:val="a4"/>
        <w:numPr>
          <w:ilvl w:val="0"/>
          <w:numId w:val="22"/>
        </w:numPr>
        <w:ind w:left="567" w:firstLine="0"/>
        <w:jc w:val="center"/>
        <w:rPr>
          <w:b/>
          <w:bCs/>
          <w:color w:val="00B050"/>
          <w:sz w:val="24"/>
          <w:szCs w:val="24"/>
        </w:rPr>
      </w:pPr>
      <w:r w:rsidRPr="00D567F0">
        <w:rPr>
          <w:b/>
          <w:bCs/>
          <w:color w:val="00B050"/>
          <w:sz w:val="24"/>
          <w:szCs w:val="24"/>
        </w:rPr>
        <w:t>УЧЕБНЫЙ ПЛАН</w:t>
      </w:r>
    </w:p>
    <w:p w:rsidR="00453D54" w:rsidRPr="00137DE9" w:rsidRDefault="00453D54" w:rsidP="00453D54">
      <w:pPr>
        <w:ind w:firstLine="567"/>
        <w:jc w:val="center"/>
        <w:rPr>
          <w:b/>
          <w:bCs/>
          <w:color w:val="00B050"/>
          <w:sz w:val="24"/>
          <w:szCs w:val="24"/>
        </w:rPr>
      </w:pPr>
      <w:r w:rsidRPr="00137DE9">
        <w:rPr>
          <w:b/>
          <w:bCs/>
          <w:color w:val="00B050"/>
          <w:sz w:val="24"/>
          <w:szCs w:val="24"/>
        </w:rPr>
        <w:t>ОСНОВНОГО ОБЩЕГО ОБРАЗОВАНИЯ</w:t>
      </w:r>
    </w:p>
    <w:p w:rsidR="00453D54" w:rsidRPr="00806979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6979">
        <w:rPr>
          <w:rFonts w:ascii="Times New Roman" w:hAnsi="Times New Roman" w:cs="Times New Roman"/>
          <w:sz w:val="24"/>
          <w:szCs w:val="24"/>
        </w:rPr>
        <w:t xml:space="preserve">Основное общее образование обеспечивает освоение учащимися общеобразовательных программ в условиях становления и формирования личности </w:t>
      </w:r>
      <w:r w:rsidR="00F569C6" w:rsidRPr="00806979">
        <w:rPr>
          <w:rFonts w:ascii="Times New Roman" w:hAnsi="Times New Roman" w:cs="Times New Roman"/>
          <w:sz w:val="24"/>
          <w:szCs w:val="24"/>
        </w:rPr>
        <w:t>ребёнка</w:t>
      </w:r>
      <w:r w:rsidRPr="00806979">
        <w:rPr>
          <w:rFonts w:ascii="Times New Roman" w:hAnsi="Times New Roman" w:cs="Times New Roman"/>
          <w:sz w:val="24"/>
          <w:szCs w:val="24"/>
        </w:rPr>
        <w:t xml:space="preserve"> и направлена на развитие его склонностей, интересов и способностей к социальному и профессиональному самоопределению.</w:t>
      </w:r>
    </w:p>
    <w:p w:rsidR="00453D54" w:rsidRPr="00806979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6979">
        <w:rPr>
          <w:rFonts w:ascii="Times New Roman" w:hAnsi="Times New Roman" w:cs="Times New Roman"/>
          <w:sz w:val="24"/>
          <w:szCs w:val="24"/>
        </w:rPr>
        <w:t>Учебный план для 5 - 9 классов ориентирован на освоение образовательных программ основного общего образования и ориентирован на 3</w:t>
      </w:r>
      <w:r w:rsidR="00F569C6">
        <w:rPr>
          <w:rFonts w:ascii="Times New Roman" w:hAnsi="Times New Roman" w:cs="Times New Roman"/>
          <w:sz w:val="24"/>
          <w:szCs w:val="24"/>
        </w:rPr>
        <w:t>4</w:t>
      </w:r>
      <w:r w:rsidRPr="00806979">
        <w:rPr>
          <w:rFonts w:ascii="Times New Roman" w:hAnsi="Times New Roman" w:cs="Times New Roman"/>
          <w:sz w:val="24"/>
          <w:szCs w:val="24"/>
        </w:rPr>
        <w:t xml:space="preserve"> учебные недели в год в 5 – 8 классе и 3</w:t>
      </w:r>
      <w:r w:rsidR="00F569C6">
        <w:rPr>
          <w:rFonts w:ascii="Times New Roman" w:hAnsi="Times New Roman" w:cs="Times New Roman"/>
          <w:sz w:val="24"/>
          <w:szCs w:val="24"/>
        </w:rPr>
        <w:t>3</w:t>
      </w:r>
      <w:r w:rsidRPr="00806979">
        <w:rPr>
          <w:rFonts w:ascii="Times New Roman" w:hAnsi="Times New Roman" w:cs="Times New Roman"/>
          <w:sz w:val="24"/>
          <w:szCs w:val="24"/>
        </w:rPr>
        <w:t xml:space="preserve"> учебные недели в 9 классе.  Продолжительность урока – 45 минут.</w:t>
      </w:r>
    </w:p>
    <w:p w:rsidR="00453D54" w:rsidRDefault="00453D54" w:rsidP="00D567F0">
      <w:pPr>
        <w:widowControl/>
        <w:autoSpaceDE/>
        <w:adjustRightInd/>
        <w:ind w:left="709" w:firstLine="425"/>
        <w:jc w:val="both"/>
        <w:rPr>
          <w:sz w:val="24"/>
          <w:szCs w:val="24"/>
        </w:rPr>
      </w:pPr>
      <w:r w:rsidRPr="00806979">
        <w:rPr>
          <w:bCs/>
          <w:sz w:val="24"/>
          <w:szCs w:val="24"/>
        </w:rPr>
        <w:t xml:space="preserve">Инвариантная </w:t>
      </w:r>
      <w:r w:rsidR="00F569C6" w:rsidRPr="00806979">
        <w:rPr>
          <w:bCs/>
          <w:sz w:val="24"/>
          <w:szCs w:val="24"/>
        </w:rPr>
        <w:t>часть</w:t>
      </w:r>
      <w:r w:rsidR="00F569C6" w:rsidRPr="00806979">
        <w:rPr>
          <w:sz w:val="24"/>
          <w:szCs w:val="24"/>
        </w:rPr>
        <w:t xml:space="preserve"> учебного</w:t>
      </w:r>
      <w:r w:rsidRPr="00806979">
        <w:rPr>
          <w:sz w:val="24"/>
          <w:szCs w:val="24"/>
        </w:rPr>
        <w:t xml:space="preserve"> плана призвана обеспечить достижение</w:t>
      </w:r>
      <w:r>
        <w:rPr>
          <w:sz w:val="24"/>
          <w:szCs w:val="24"/>
        </w:rPr>
        <w:t xml:space="preserve"> государственного стандарта основного общего образования и представлена следующими учебными предметами: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</w:t>
      </w:r>
      <w:r w:rsidRPr="00751BE3">
        <w:rPr>
          <w:sz w:val="24"/>
          <w:szCs w:val="24"/>
          <w:u w:val="single"/>
        </w:rPr>
        <w:t>«Русский язык»</w:t>
      </w:r>
      <w:r>
        <w:rPr>
          <w:sz w:val="24"/>
          <w:szCs w:val="24"/>
        </w:rPr>
        <w:t xml:space="preserve"> изучается по</w:t>
      </w:r>
      <w:r w:rsidR="00751BE3">
        <w:rPr>
          <w:sz w:val="24"/>
          <w:szCs w:val="24"/>
        </w:rPr>
        <w:t xml:space="preserve"> 5 часов в 5 классе, по</w:t>
      </w:r>
      <w:r>
        <w:rPr>
          <w:sz w:val="24"/>
          <w:szCs w:val="24"/>
        </w:rPr>
        <w:t xml:space="preserve"> 4 ч</w:t>
      </w:r>
      <w:r w:rsidR="0047075B">
        <w:rPr>
          <w:sz w:val="24"/>
          <w:szCs w:val="24"/>
        </w:rPr>
        <w:t xml:space="preserve">аса в неделю в </w:t>
      </w:r>
      <w:r w:rsidR="00751BE3">
        <w:rPr>
          <w:sz w:val="24"/>
          <w:szCs w:val="24"/>
        </w:rPr>
        <w:t xml:space="preserve">6, </w:t>
      </w:r>
      <w:r w:rsidR="0047075B">
        <w:rPr>
          <w:sz w:val="24"/>
          <w:szCs w:val="24"/>
        </w:rPr>
        <w:t>7 классах, 3</w:t>
      </w:r>
      <w:r>
        <w:rPr>
          <w:sz w:val="24"/>
          <w:szCs w:val="24"/>
        </w:rPr>
        <w:t xml:space="preserve"> часа в неделю в 8- 9 классе.</w:t>
      </w:r>
    </w:p>
    <w:p w:rsidR="009E5BE4" w:rsidRDefault="009E5BE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 6-7 классах для более качественного для изучения русского языка отведено по одному часу из регионального компонента.</w:t>
      </w:r>
    </w:p>
    <w:p w:rsidR="00453D54" w:rsidRDefault="00453D54" w:rsidP="00D567F0">
      <w:pPr>
        <w:ind w:left="709" w:firstLine="425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Целью изучение учебного предмета «Русский язык» </w:t>
      </w:r>
      <w:r>
        <w:rPr>
          <w:iCs/>
          <w:sz w:val="24"/>
          <w:szCs w:val="24"/>
        </w:rPr>
        <w:t>в основной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школе является формирование общеучебных умений, навыков и </w:t>
      </w:r>
      <w:r w:rsidR="00F569C6">
        <w:rPr>
          <w:sz w:val="24"/>
          <w:szCs w:val="24"/>
        </w:rPr>
        <w:t>обобщённых</w:t>
      </w:r>
      <w:r>
        <w:rPr>
          <w:sz w:val="24"/>
          <w:szCs w:val="24"/>
        </w:rPr>
        <w:t xml:space="preserve"> способов деятельности, в основе которых также задействованы все виды речемыслительной деятельности: </w:t>
      </w:r>
      <w:r>
        <w:rPr>
          <w:iCs/>
          <w:sz w:val="24"/>
          <w:szCs w:val="24"/>
        </w:rPr>
        <w:t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 коррекцию).</w:t>
      </w:r>
    </w:p>
    <w:p w:rsidR="00453D54" w:rsidRDefault="00453D54" w:rsidP="004A5B4D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 «</w:t>
      </w:r>
      <w:r>
        <w:rPr>
          <w:iCs/>
          <w:sz w:val="24"/>
          <w:szCs w:val="24"/>
        </w:rPr>
        <w:t xml:space="preserve">Литература» изучается </w:t>
      </w:r>
      <w:r>
        <w:rPr>
          <w:sz w:val="24"/>
          <w:szCs w:val="24"/>
        </w:rPr>
        <w:t>в 5</w:t>
      </w:r>
      <w:r w:rsidR="00751BE3">
        <w:rPr>
          <w:sz w:val="24"/>
          <w:szCs w:val="24"/>
        </w:rPr>
        <w:t xml:space="preserve"> классах – 5 часов,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 w:themeFill="background1"/>
        </w:rPr>
        <w:t>6</w:t>
      </w:r>
      <w:r w:rsidR="009E5BE4">
        <w:rPr>
          <w:sz w:val="24"/>
          <w:szCs w:val="24"/>
          <w:shd w:val="clear" w:color="auto" w:fill="FFFFFF" w:themeFill="background1"/>
        </w:rPr>
        <w:t xml:space="preserve"> </w:t>
      </w:r>
      <w:r>
        <w:rPr>
          <w:sz w:val="24"/>
          <w:szCs w:val="24"/>
          <w:shd w:val="clear" w:color="auto" w:fill="FFFFFF" w:themeFill="background1"/>
        </w:rPr>
        <w:t xml:space="preserve">классах по четыре </w:t>
      </w:r>
      <w:r w:rsidRPr="009306AF">
        <w:rPr>
          <w:sz w:val="24"/>
          <w:szCs w:val="24"/>
          <w:shd w:val="clear" w:color="auto" w:fill="FFFFFF" w:themeFill="background1"/>
        </w:rPr>
        <w:t>часа</w:t>
      </w:r>
      <w:r>
        <w:rPr>
          <w:sz w:val="24"/>
          <w:szCs w:val="24"/>
        </w:rPr>
        <w:t xml:space="preserve"> в неделю, в 7-9 классах по</w:t>
      </w:r>
      <w:r w:rsidR="009E5BE4">
        <w:rPr>
          <w:sz w:val="24"/>
          <w:szCs w:val="24"/>
        </w:rPr>
        <w:t xml:space="preserve"> </w:t>
      </w:r>
      <w:r>
        <w:rPr>
          <w:sz w:val="24"/>
          <w:szCs w:val="24"/>
        </w:rPr>
        <w:t>3 часа в неделю.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Сформулированные в стандарте цели литературного образования в основной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</w:t>
      </w:r>
      <w:r w:rsidRPr="000C536F">
        <w:rPr>
          <w:sz w:val="24"/>
          <w:szCs w:val="24"/>
        </w:rPr>
        <w:t>. Цели изучения предм</w:t>
      </w:r>
      <w:r w:rsidR="009E5BE4">
        <w:rPr>
          <w:sz w:val="24"/>
          <w:szCs w:val="24"/>
        </w:rPr>
        <w:t>ета «</w:t>
      </w:r>
      <w:r w:rsidRPr="000C536F">
        <w:rPr>
          <w:sz w:val="24"/>
          <w:szCs w:val="24"/>
        </w:rPr>
        <w:t>Литература»:</w:t>
      </w:r>
      <w:r>
        <w:rPr>
          <w:sz w:val="24"/>
          <w:szCs w:val="24"/>
        </w:rPr>
        <w:t xml:space="preserve"> </w:t>
      </w:r>
    </w:p>
    <w:p w:rsidR="00453D54" w:rsidRPr="007548B1" w:rsidRDefault="00453D54" w:rsidP="00D567F0">
      <w:pPr>
        <w:pStyle w:val="a4"/>
        <w:numPr>
          <w:ilvl w:val="0"/>
          <w:numId w:val="14"/>
        </w:numPr>
        <w:ind w:left="709" w:firstLine="425"/>
        <w:jc w:val="both"/>
        <w:rPr>
          <w:sz w:val="24"/>
          <w:szCs w:val="24"/>
        </w:rPr>
      </w:pPr>
      <w:r w:rsidRPr="007548B1">
        <w:rPr>
          <w:sz w:val="24"/>
          <w:szCs w:val="24"/>
        </w:rPr>
        <w:t>воспитание духовно развитой личности,</w:t>
      </w:r>
      <w:r>
        <w:rPr>
          <w:sz w:val="24"/>
          <w:szCs w:val="24"/>
        </w:rPr>
        <w:t xml:space="preserve"> формирование</w:t>
      </w:r>
      <w:r w:rsidRPr="007548B1">
        <w:rPr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</w:t>
      </w:r>
    </w:p>
    <w:p w:rsidR="00453D54" w:rsidRDefault="00453D54" w:rsidP="00D567F0">
      <w:pPr>
        <w:pStyle w:val="a4"/>
        <w:numPr>
          <w:ilvl w:val="0"/>
          <w:numId w:val="14"/>
        </w:numPr>
        <w:ind w:left="709" w:firstLine="425"/>
        <w:jc w:val="both"/>
        <w:rPr>
          <w:sz w:val="24"/>
          <w:szCs w:val="24"/>
        </w:rPr>
      </w:pPr>
      <w:r w:rsidRPr="007548B1">
        <w:rPr>
          <w:sz w:val="24"/>
          <w:szCs w:val="24"/>
        </w:rPr>
        <w:t xml:space="preserve"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</w:t>
      </w:r>
    </w:p>
    <w:p w:rsidR="00453D54" w:rsidRPr="007548B1" w:rsidRDefault="00453D54" w:rsidP="00D567F0">
      <w:pPr>
        <w:pStyle w:val="a4"/>
        <w:numPr>
          <w:ilvl w:val="0"/>
          <w:numId w:val="14"/>
        </w:numPr>
        <w:ind w:left="709" w:firstLine="425"/>
        <w:jc w:val="both"/>
        <w:rPr>
          <w:sz w:val="24"/>
          <w:szCs w:val="24"/>
        </w:rPr>
      </w:pPr>
      <w:r w:rsidRPr="007548B1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7548B1">
        <w:rPr>
          <w:sz w:val="24"/>
          <w:szCs w:val="24"/>
        </w:rPr>
        <w:t>устной и письменной речи учащихся;</w:t>
      </w:r>
    </w:p>
    <w:p w:rsidR="00453D54" w:rsidRPr="007548B1" w:rsidRDefault="00453D54" w:rsidP="00D567F0">
      <w:pPr>
        <w:pStyle w:val="a4"/>
        <w:numPr>
          <w:ilvl w:val="0"/>
          <w:numId w:val="14"/>
        </w:numPr>
        <w:ind w:left="709" w:firstLine="425"/>
        <w:jc w:val="both"/>
        <w:rPr>
          <w:sz w:val="24"/>
          <w:szCs w:val="24"/>
        </w:rPr>
      </w:pPr>
      <w:r w:rsidRPr="007548B1">
        <w:rPr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53D54" w:rsidRDefault="00453D54" w:rsidP="00D567F0">
      <w:pPr>
        <w:pStyle w:val="a4"/>
        <w:numPr>
          <w:ilvl w:val="0"/>
          <w:numId w:val="14"/>
        </w:numPr>
        <w:ind w:left="709" w:firstLine="425"/>
        <w:jc w:val="both"/>
        <w:rPr>
          <w:sz w:val="24"/>
          <w:szCs w:val="24"/>
        </w:rPr>
      </w:pPr>
      <w:r w:rsidRPr="007548B1">
        <w:rPr>
          <w:sz w:val="24"/>
          <w:szCs w:val="24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</w:t>
      </w:r>
    </w:p>
    <w:p w:rsidR="00453D54" w:rsidRPr="007548B1" w:rsidRDefault="00453D54" w:rsidP="00D567F0">
      <w:pPr>
        <w:pStyle w:val="a4"/>
        <w:numPr>
          <w:ilvl w:val="0"/>
          <w:numId w:val="14"/>
        </w:numPr>
        <w:ind w:left="709" w:firstLine="425"/>
        <w:jc w:val="both"/>
        <w:rPr>
          <w:sz w:val="24"/>
          <w:szCs w:val="24"/>
        </w:rPr>
      </w:pPr>
      <w:r w:rsidRPr="007548B1">
        <w:rPr>
          <w:sz w:val="24"/>
          <w:szCs w:val="24"/>
        </w:rPr>
        <w:t>выявление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453D54" w:rsidRPr="000C536F" w:rsidRDefault="00453D54" w:rsidP="00D567F0">
      <w:pPr>
        <w:ind w:left="709" w:firstLine="425"/>
        <w:jc w:val="both"/>
        <w:rPr>
          <w:sz w:val="24"/>
          <w:szCs w:val="24"/>
        </w:rPr>
      </w:pP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55257D" w:rsidRPr="00751BE3">
        <w:rPr>
          <w:rFonts w:ascii="Times New Roman" w:hAnsi="Times New Roman" w:cs="Times New Roman"/>
          <w:sz w:val="24"/>
          <w:szCs w:val="24"/>
          <w:u w:val="single"/>
        </w:rPr>
        <w:t>«Математика»</w:t>
      </w:r>
      <w:r w:rsidR="0055257D">
        <w:rPr>
          <w:rFonts w:ascii="Times New Roman" w:hAnsi="Times New Roman" w:cs="Times New Roman"/>
          <w:sz w:val="24"/>
          <w:szCs w:val="24"/>
        </w:rPr>
        <w:t xml:space="preserve"> изучается в 5 – 6 </w:t>
      </w:r>
      <w:r>
        <w:rPr>
          <w:rFonts w:ascii="Times New Roman" w:hAnsi="Times New Roman" w:cs="Times New Roman"/>
          <w:sz w:val="24"/>
          <w:szCs w:val="24"/>
        </w:rPr>
        <w:t xml:space="preserve">классах по пять часов в неделю, в 7-9 классах – «Алгебра» по 3 часа в неделю, «Геометрия» - по 2 часа в неделю. 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обучения математике:</w:t>
      </w:r>
    </w:p>
    <w:p w:rsidR="00453D54" w:rsidRDefault="00453D54" w:rsidP="00D567F0">
      <w:pPr>
        <w:pStyle w:val="ConsPlusNormal"/>
        <w:widowControl/>
        <w:numPr>
          <w:ilvl w:val="0"/>
          <w:numId w:val="15"/>
        </w:numPr>
        <w:ind w:left="709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универсальном языке науки, средства моделирования явлений и процессов, об идеях и методах математики;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деятельности;</w:t>
      </w:r>
    </w:p>
    <w:p w:rsidR="00453D54" w:rsidRDefault="00453D54" w:rsidP="00D567F0">
      <w:pPr>
        <w:keepNext/>
        <w:numPr>
          <w:ilvl w:val="0"/>
          <w:numId w:val="15"/>
        </w:numPr>
        <w:ind w:left="709" w:firstLine="425"/>
        <w:rPr>
          <w:sz w:val="24"/>
          <w:szCs w:val="24"/>
        </w:rPr>
      </w:pPr>
      <w:r>
        <w:rPr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53D54" w:rsidRDefault="00453D54" w:rsidP="00D567F0">
      <w:pPr>
        <w:keepNext/>
        <w:numPr>
          <w:ilvl w:val="0"/>
          <w:numId w:val="15"/>
        </w:numPr>
        <w:ind w:left="709" w:firstLine="425"/>
        <w:rPr>
          <w:sz w:val="24"/>
          <w:szCs w:val="24"/>
        </w:rPr>
      </w:pPr>
      <w:r>
        <w:rPr>
          <w:sz w:val="24"/>
          <w:szCs w:val="24"/>
        </w:rPr>
        <w:t>воспитание средствами математики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453D54" w:rsidRPr="007548B1" w:rsidRDefault="00453D54" w:rsidP="00D567F0">
      <w:pPr>
        <w:keepNext/>
        <w:numPr>
          <w:ilvl w:val="0"/>
          <w:numId w:val="15"/>
        </w:numPr>
        <w:ind w:left="709" w:firstLine="425"/>
        <w:rPr>
          <w:sz w:val="24"/>
          <w:szCs w:val="24"/>
        </w:rPr>
      </w:pPr>
      <w:r w:rsidRPr="007548B1">
        <w:rPr>
          <w:sz w:val="24"/>
          <w:szCs w:val="24"/>
        </w:rPr>
        <w:t xml:space="preserve"> 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53D54" w:rsidRPr="007548B1" w:rsidRDefault="00453D54" w:rsidP="00D567F0">
      <w:pPr>
        <w:keepNext/>
        <w:numPr>
          <w:ilvl w:val="0"/>
          <w:numId w:val="15"/>
        </w:numPr>
        <w:ind w:left="709" w:firstLine="425"/>
        <w:rPr>
          <w:sz w:val="24"/>
          <w:szCs w:val="24"/>
        </w:rPr>
      </w:pPr>
      <w:r w:rsidRPr="007548B1">
        <w:rPr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53D54" w:rsidRPr="007548B1" w:rsidRDefault="00453D54" w:rsidP="00D567F0">
      <w:pPr>
        <w:pStyle w:val="a4"/>
        <w:keepNext/>
        <w:numPr>
          <w:ilvl w:val="0"/>
          <w:numId w:val="15"/>
        </w:numPr>
        <w:ind w:left="709" w:firstLine="425"/>
        <w:rPr>
          <w:sz w:val="24"/>
          <w:szCs w:val="24"/>
        </w:rPr>
      </w:pPr>
      <w:r w:rsidRPr="007548B1">
        <w:rPr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453D54" w:rsidRDefault="00453D54" w:rsidP="00D567F0">
      <w:pPr>
        <w:keepNext/>
        <w:numPr>
          <w:ilvl w:val="0"/>
          <w:numId w:val="15"/>
        </w:numPr>
        <w:ind w:left="709" w:firstLine="425"/>
        <w:rPr>
          <w:sz w:val="24"/>
          <w:szCs w:val="24"/>
        </w:rPr>
      </w:pPr>
      <w:r w:rsidRPr="007548B1">
        <w:rPr>
          <w:sz w:val="24"/>
          <w:szCs w:val="24"/>
        </w:rPr>
        <w:t xml:space="preserve"> 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</w:t>
      </w:r>
      <w:r w:rsidR="0055257D" w:rsidRPr="007548B1">
        <w:rPr>
          <w:sz w:val="24"/>
          <w:szCs w:val="24"/>
        </w:rPr>
        <w:t>изучения курса,</w:t>
      </w:r>
      <w:r w:rsidRPr="007548B1">
        <w:rPr>
          <w:sz w:val="24"/>
          <w:szCs w:val="24"/>
        </w:rPr>
        <w:t xml:space="preserve"> учащиеся овладевают приёмами вычислений на калькуляторе.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1BE3">
        <w:rPr>
          <w:rFonts w:ascii="Times New Roman" w:hAnsi="Times New Roman" w:cs="Times New Roman"/>
          <w:sz w:val="24"/>
          <w:szCs w:val="24"/>
          <w:u w:val="single"/>
        </w:rPr>
        <w:t>«Информатика и информационно-коммуникационные технологии (ИКТ)»</w:t>
      </w:r>
      <w:r>
        <w:rPr>
          <w:rFonts w:ascii="Times New Roman" w:hAnsi="Times New Roman" w:cs="Times New Roman"/>
          <w:sz w:val="24"/>
          <w:szCs w:val="24"/>
        </w:rPr>
        <w:t xml:space="preserve"> как самостоятельный учебный предмет федерального компонента государственного стандарта общего основного образования изучается в 8 классе по 1 часу в неделю, в 9 классе – по 2 часа в неделю.  </w:t>
      </w:r>
    </w:p>
    <w:p w:rsidR="00453D54" w:rsidRPr="00F12EB3" w:rsidRDefault="00453D54" w:rsidP="00D567F0">
      <w:pPr>
        <w:pStyle w:val="c14"/>
        <w:spacing w:before="0" w:beforeAutospacing="0" w:after="0" w:afterAutospacing="0" w:line="270" w:lineRule="atLeast"/>
        <w:ind w:left="709" w:firstLine="425"/>
        <w:jc w:val="both"/>
      </w:pPr>
      <w:r>
        <w:rPr>
          <w:rStyle w:val="c10"/>
        </w:rPr>
        <w:t xml:space="preserve">Изучения предмета </w:t>
      </w:r>
      <w:r w:rsidRPr="00751BE3">
        <w:rPr>
          <w:rStyle w:val="c10"/>
        </w:rPr>
        <w:t>«Информатика и ИКТ»</w:t>
      </w:r>
      <w:r>
        <w:rPr>
          <w:rStyle w:val="c10"/>
        </w:rPr>
        <w:t xml:space="preserve"> </w:t>
      </w:r>
      <w:r w:rsidRPr="00F12EB3">
        <w:rPr>
          <w:rStyle w:val="c10"/>
        </w:rPr>
        <w:t>направлено на достижение следующих целей:</w:t>
      </w:r>
    </w:p>
    <w:p w:rsidR="00453D54" w:rsidRPr="00F12EB3" w:rsidRDefault="00453D54" w:rsidP="00D567F0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ind w:left="709" w:firstLine="425"/>
      </w:pPr>
      <w:r w:rsidRPr="00F12EB3">
        <w:rPr>
          <w:rStyle w:val="c10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53D54" w:rsidRPr="00F12EB3" w:rsidRDefault="00453D54" w:rsidP="00D567F0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ind w:left="709" w:firstLine="425"/>
      </w:pPr>
      <w:r w:rsidRPr="00F12EB3">
        <w:rPr>
          <w:rStyle w:val="c10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53D54" w:rsidRPr="00F12EB3" w:rsidRDefault="00453D54" w:rsidP="00D567F0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ind w:left="709" w:firstLine="425"/>
      </w:pPr>
      <w:r w:rsidRPr="00F12EB3">
        <w:rPr>
          <w:rStyle w:val="c10"/>
        </w:rPr>
        <w:t>развитие познавательных интересов, интеллектуальных и творческих способностей средствами ИКТ;</w:t>
      </w:r>
    </w:p>
    <w:p w:rsidR="00453D54" w:rsidRPr="00F12EB3" w:rsidRDefault="00453D54" w:rsidP="00D567F0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ind w:left="709" w:firstLine="425"/>
      </w:pPr>
      <w:r w:rsidRPr="00F12EB3">
        <w:rPr>
          <w:rStyle w:val="c10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</w:t>
      </w:r>
      <w:r w:rsidR="0047075B">
        <w:rPr>
          <w:rFonts w:ascii="Times New Roman" w:hAnsi="Times New Roman" w:cs="Times New Roman"/>
          <w:sz w:val="24"/>
          <w:szCs w:val="24"/>
        </w:rPr>
        <w:t xml:space="preserve">т </w:t>
      </w:r>
      <w:r w:rsidR="0047075B" w:rsidRPr="00751BE3">
        <w:rPr>
          <w:rFonts w:ascii="Times New Roman" w:hAnsi="Times New Roman" w:cs="Times New Roman"/>
          <w:sz w:val="24"/>
          <w:szCs w:val="24"/>
          <w:u w:val="single"/>
        </w:rPr>
        <w:t>«Обществознание»</w:t>
      </w:r>
      <w:r w:rsidR="0047075B">
        <w:rPr>
          <w:rFonts w:ascii="Times New Roman" w:hAnsi="Times New Roman" w:cs="Times New Roman"/>
          <w:sz w:val="24"/>
          <w:szCs w:val="24"/>
        </w:rPr>
        <w:t xml:space="preserve"> изучается с </w:t>
      </w:r>
      <w:r w:rsidR="00751B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9 класс по одному часу в неделю,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учебного предмета «Обществознание» структурированы </w:t>
      </w:r>
      <w:r w:rsidR="0055257D">
        <w:rPr>
          <w:rFonts w:ascii="Times New Roman" w:hAnsi="Times New Roman" w:cs="Times New Roman"/>
          <w:sz w:val="24"/>
          <w:szCs w:val="24"/>
        </w:rPr>
        <w:t>путём</w:t>
      </w:r>
      <w:r>
        <w:rPr>
          <w:rFonts w:ascii="Times New Roman" w:hAnsi="Times New Roman" w:cs="Times New Roman"/>
          <w:sz w:val="24"/>
          <w:szCs w:val="24"/>
        </w:rPr>
        <w:t xml:space="preserve"> выделения пяти направлений: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деятельности.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</w:t>
      </w:r>
      <w:r w:rsidR="0047075B">
        <w:rPr>
          <w:rFonts w:ascii="Times New Roman" w:hAnsi="Times New Roman" w:cs="Times New Roman"/>
          <w:sz w:val="24"/>
          <w:szCs w:val="24"/>
        </w:rPr>
        <w:t xml:space="preserve">редмет </w:t>
      </w:r>
      <w:r w:rsidR="0047075B" w:rsidRPr="00751BE3">
        <w:rPr>
          <w:rFonts w:ascii="Times New Roman" w:hAnsi="Times New Roman" w:cs="Times New Roman"/>
          <w:sz w:val="24"/>
          <w:szCs w:val="24"/>
          <w:u w:val="single"/>
        </w:rPr>
        <w:t>«География»</w:t>
      </w:r>
      <w:r w:rsidR="0047075B">
        <w:rPr>
          <w:rFonts w:ascii="Times New Roman" w:hAnsi="Times New Roman" w:cs="Times New Roman"/>
          <w:sz w:val="24"/>
          <w:szCs w:val="24"/>
        </w:rPr>
        <w:t xml:space="preserve"> изучается с 5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453D54" w:rsidRDefault="0047075B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 5,6</w:t>
      </w:r>
      <w:r w:rsidR="00453D54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ах</w:t>
      </w:r>
      <w:r w:rsidR="00453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453D54">
        <w:rPr>
          <w:sz w:val="24"/>
          <w:szCs w:val="24"/>
        </w:rPr>
        <w:t>1 час в неделю; в 7, 8 и 9 классах — по два часа в неделю. Структура целей представлена на пяти уровнях и включает освоение знаний; овладение умениями; развитие, воспитание и практическое применение географических знаний и умений. Все цели являются равнозначными.</w:t>
      </w:r>
    </w:p>
    <w:p w:rsidR="0055257D" w:rsidRDefault="000415F7" w:rsidP="00D567F0">
      <w:pPr>
        <w:pStyle w:val="ConsPlusNormal"/>
        <w:widowControl/>
        <w:ind w:left="709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классе во втором полугодии за наряду с географией России изучается «География Дагестана» по одному часу в неделю.</w:t>
      </w:r>
    </w:p>
    <w:p w:rsidR="004A5B4D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47075B">
        <w:rPr>
          <w:rFonts w:ascii="Times New Roman" w:hAnsi="Times New Roman" w:cs="Times New Roman"/>
          <w:sz w:val="24"/>
          <w:szCs w:val="24"/>
        </w:rPr>
        <w:t xml:space="preserve">предмет «Биология» изучается с </w:t>
      </w:r>
      <w:r w:rsidR="004A5B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453D54" w:rsidRDefault="004A5B4D" w:rsidP="004A5B4D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На изучение биологии в 5 классе отведён один час из регионального компонента.</w:t>
      </w:r>
      <w:r w:rsidR="00453D54">
        <w:rPr>
          <w:sz w:val="24"/>
          <w:szCs w:val="24"/>
        </w:rPr>
        <w:t xml:space="preserve"> </w:t>
      </w:r>
    </w:p>
    <w:p w:rsidR="00453D54" w:rsidRDefault="0055257D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453D54">
        <w:rPr>
          <w:sz w:val="24"/>
          <w:szCs w:val="24"/>
        </w:rPr>
        <w:t>6 класс</w:t>
      </w:r>
      <w:r>
        <w:rPr>
          <w:sz w:val="24"/>
          <w:szCs w:val="24"/>
        </w:rPr>
        <w:t>е</w:t>
      </w:r>
      <w:r w:rsidR="00453D54">
        <w:rPr>
          <w:sz w:val="24"/>
          <w:szCs w:val="24"/>
        </w:rPr>
        <w:t xml:space="preserve"> 1 час в неделю; в 7, 8 и 9 классах — по два часа в неделю.</w:t>
      </w:r>
    </w:p>
    <w:p w:rsidR="00453D54" w:rsidRPr="008853E9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Цели изучения предмет</w:t>
      </w:r>
      <w:r w:rsidR="0055257D">
        <w:rPr>
          <w:sz w:val="24"/>
          <w:szCs w:val="24"/>
        </w:rPr>
        <w:t>ов</w:t>
      </w:r>
      <w:r>
        <w:rPr>
          <w:sz w:val="24"/>
          <w:szCs w:val="24"/>
        </w:rPr>
        <w:t>:</w:t>
      </w:r>
    </w:p>
    <w:p w:rsidR="00453D54" w:rsidRPr="008853E9" w:rsidRDefault="00453D54" w:rsidP="00D567F0">
      <w:pPr>
        <w:pStyle w:val="a4"/>
        <w:numPr>
          <w:ilvl w:val="0"/>
          <w:numId w:val="18"/>
        </w:numPr>
        <w:ind w:left="709" w:right="-285" w:firstLine="425"/>
        <w:rPr>
          <w:sz w:val="24"/>
          <w:szCs w:val="24"/>
        </w:rPr>
      </w:pPr>
      <w:r w:rsidRPr="008853E9">
        <w:rPr>
          <w:sz w:val="24"/>
          <w:szCs w:val="24"/>
        </w:rPr>
        <w:t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453D54" w:rsidRPr="008853E9" w:rsidRDefault="00453D54" w:rsidP="00D567F0">
      <w:pPr>
        <w:pStyle w:val="a4"/>
        <w:numPr>
          <w:ilvl w:val="0"/>
          <w:numId w:val="18"/>
        </w:numPr>
        <w:ind w:left="709" w:firstLine="425"/>
        <w:rPr>
          <w:sz w:val="24"/>
          <w:szCs w:val="24"/>
        </w:rPr>
      </w:pPr>
      <w:r w:rsidRPr="008853E9">
        <w:rPr>
          <w:sz w:val="24"/>
          <w:szCs w:val="24"/>
        </w:rPr>
        <w:t>овладение у</w:t>
      </w:r>
      <w:r w:rsidR="0055257D">
        <w:rPr>
          <w:sz w:val="24"/>
          <w:szCs w:val="24"/>
        </w:rPr>
        <w:t>мениями применять биологические</w:t>
      </w:r>
      <w:r w:rsidRPr="008853E9">
        <w:rPr>
          <w:sz w:val="24"/>
          <w:szCs w:val="24"/>
        </w:rPr>
        <w:t xml:space="preserve">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453D54" w:rsidRPr="008853E9" w:rsidRDefault="00453D54" w:rsidP="00D567F0">
      <w:pPr>
        <w:pStyle w:val="a4"/>
        <w:numPr>
          <w:ilvl w:val="0"/>
          <w:numId w:val="18"/>
        </w:numPr>
        <w:ind w:left="709" w:firstLine="425"/>
        <w:rPr>
          <w:sz w:val="24"/>
          <w:szCs w:val="24"/>
        </w:rPr>
      </w:pPr>
      <w:r w:rsidRPr="008853E9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53D54" w:rsidRPr="008853E9" w:rsidRDefault="00453D54" w:rsidP="00D567F0">
      <w:pPr>
        <w:pStyle w:val="a4"/>
        <w:numPr>
          <w:ilvl w:val="0"/>
          <w:numId w:val="18"/>
        </w:numPr>
        <w:ind w:left="709" w:firstLine="425"/>
        <w:rPr>
          <w:sz w:val="24"/>
          <w:szCs w:val="24"/>
        </w:rPr>
      </w:pPr>
      <w:r w:rsidRPr="008853E9">
        <w:rPr>
          <w:sz w:val="24"/>
          <w:szCs w:val="24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453D54" w:rsidRPr="008853E9" w:rsidRDefault="00453D54" w:rsidP="00D567F0">
      <w:pPr>
        <w:pStyle w:val="a4"/>
        <w:numPr>
          <w:ilvl w:val="0"/>
          <w:numId w:val="18"/>
        </w:numPr>
        <w:ind w:left="709" w:firstLine="425"/>
        <w:rPr>
          <w:sz w:val="24"/>
          <w:szCs w:val="24"/>
        </w:rPr>
      </w:pPr>
      <w:r w:rsidRPr="008853E9">
        <w:rPr>
          <w:sz w:val="24"/>
          <w:szCs w:val="24"/>
        </w:rPr>
        <w:t>использование приобретённых знаний и умений в повседневной жизни для ухода за растениями, домашними животными, заботы о собственном здоровье, оказании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 –инфекции.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</w:t>
      </w:r>
      <w:r w:rsidRPr="00751BE3">
        <w:rPr>
          <w:sz w:val="24"/>
          <w:szCs w:val="24"/>
          <w:u w:val="single"/>
        </w:rPr>
        <w:t>«История»</w:t>
      </w:r>
      <w:r>
        <w:rPr>
          <w:sz w:val="24"/>
          <w:szCs w:val="24"/>
        </w:rPr>
        <w:t xml:space="preserve"> изучается в 5-8 классах по 2 часа в неделю в рамках 2 </w:t>
      </w:r>
      <w:r w:rsidR="009E5BE4">
        <w:rPr>
          <w:sz w:val="24"/>
          <w:szCs w:val="24"/>
        </w:rPr>
        <w:t>учебных курсов</w:t>
      </w:r>
      <w:r w:rsidR="00751BE3">
        <w:rPr>
          <w:sz w:val="24"/>
          <w:szCs w:val="24"/>
        </w:rPr>
        <w:t xml:space="preserve">. </w:t>
      </w:r>
      <w:r w:rsidR="000415F7">
        <w:rPr>
          <w:sz w:val="24"/>
          <w:szCs w:val="24"/>
        </w:rPr>
        <w:t>В</w:t>
      </w:r>
      <w:r w:rsidR="00751BE3">
        <w:rPr>
          <w:sz w:val="24"/>
          <w:szCs w:val="24"/>
        </w:rPr>
        <w:t xml:space="preserve"> 6</w:t>
      </w:r>
      <w:r w:rsidR="000415F7">
        <w:rPr>
          <w:sz w:val="24"/>
          <w:szCs w:val="24"/>
        </w:rPr>
        <w:t>-</w:t>
      </w:r>
      <w:r>
        <w:rPr>
          <w:sz w:val="24"/>
          <w:szCs w:val="24"/>
        </w:rPr>
        <w:t>9 класс</w:t>
      </w:r>
      <w:r w:rsidR="00751BE3">
        <w:rPr>
          <w:sz w:val="24"/>
          <w:szCs w:val="24"/>
        </w:rPr>
        <w:t>ах</w:t>
      </w:r>
      <w:r>
        <w:rPr>
          <w:sz w:val="24"/>
          <w:szCs w:val="24"/>
        </w:rPr>
        <w:t xml:space="preserve"> курс История выделен в виде 2 </w:t>
      </w:r>
      <w:r w:rsidR="009E5BE4">
        <w:rPr>
          <w:sz w:val="24"/>
          <w:szCs w:val="24"/>
        </w:rPr>
        <w:t>курсов «</w:t>
      </w:r>
      <w:r>
        <w:rPr>
          <w:sz w:val="24"/>
          <w:szCs w:val="24"/>
        </w:rPr>
        <w:t>Всеобщая история» - 1</w:t>
      </w:r>
      <w:r w:rsidR="00552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час, «История </w:t>
      </w:r>
      <w:r w:rsidR="009E5BE4">
        <w:rPr>
          <w:sz w:val="24"/>
          <w:szCs w:val="24"/>
        </w:rPr>
        <w:t>России» -</w:t>
      </w:r>
      <w:r>
        <w:rPr>
          <w:sz w:val="24"/>
          <w:szCs w:val="24"/>
        </w:rPr>
        <w:t xml:space="preserve"> 1 часа.</w:t>
      </w:r>
    </w:p>
    <w:p w:rsidR="00453D54" w:rsidRPr="003B55EC" w:rsidRDefault="00453D54" w:rsidP="00D567F0">
      <w:pPr>
        <w:ind w:left="709" w:firstLine="425"/>
        <w:jc w:val="both"/>
        <w:rPr>
          <w:sz w:val="24"/>
          <w:szCs w:val="24"/>
        </w:rPr>
      </w:pPr>
      <w:r w:rsidRPr="003B55EC">
        <w:rPr>
          <w:sz w:val="24"/>
          <w:szCs w:val="24"/>
        </w:rPr>
        <w:t>Изучение истории на ступени основного общег</w:t>
      </w:r>
      <w:r>
        <w:rPr>
          <w:sz w:val="24"/>
          <w:szCs w:val="24"/>
        </w:rPr>
        <w:t>о образования направлено на до</w:t>
      </w:r>
      <w:r w:rsidRPr="003B55EC">
        <w:rPr>
          <w:sz w:val="24"/>
          <w:szCs w:val="24"/>
        </w:rPr>
        <w:t>стижени</w:t>
      </w:r>
      <w:r>
        <w:rPr>
          <w:sz w:val="24"/>
          <w:szCs w:val="24"/>
        </w:rPr>
        <w:t>е следующих целей</w:t>
      </w:r>
      <w:r w:rsidRPr="003B55EC">
        <w:rPr>
          <w:sz w:val="24"/>
          <w:szCs w:val="24"/>
        </w:rPr>
        <w:t>:</w:t>
      </w:r>
    </w:p>
    <w:p w:rsidR="00453D54" w:rsidRPr="009306AF" w:rsidRDefault="00453D54" w:rsidP="00D567F0">
      <w:pPr>
        <w:pStyle w:val="a4"/>
        <w:numPr>
          <w:ilvl w:val="0"/>
          <w:numId w:val="13"/>
        </w:numPr>
        <w:ind w:left="709" w:firstLine="425"/>
        <w:jc w:val="both"/>
        <w:rPr>
          <w:sz w:val="24"/>
          <w:szCs w:val="24"/>
        </w:rPr>
      </w:pPr>
      <w:r w:rsidRPr="009306AF">
        <w:rPr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453D54" w:rsidRPr="009306AF" w:rsidRDefault="00453D54" w:rsidP="00D567F0">
      <w:pPr>
        <w:pStyle w:val="a4"/>
        <w:numPr>
          <w:ilvl w:val="0"/>
          <w:numId w:val="13"/>
        </w:numPr>
        <w:ind w:left="709" w:firstLine="425"/>
        <w:jc w:val="both"/>
        <w:rPr>
          <w:sz w:val="24"/>
          <w:szCs w:val="24"/>
        </w:rPr>
      </w:pPr>
      <w:r w:rsidRPr="009306AF">
        <w:rPr>
          <w:sz w:val="24"/>
          <w:szCs w:val="24"/>
        </w:rPr>
        <w:t>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453D54" w:rsidRPr="009306AF" w:rsidRDefault="00453D54" w:rsidP="00D567F0">
      <w:pPr>
        <w:pStyle w:val="a4"/>
        <w:numPr>
          <w:ilvl w:val="0"/>
          <w:numId w:val="13"/>
        </w:numPr>
        <w:ind w:left="709" w:firstLine="425"/>
        <w:jc w:val="both"/>
        <w:rPr>
          <w:sz w:val="24"/>
          <w:szCs w:val="24"/>
        </w:rPr>
      </w:pPr>
      <w:r w:rsidRPr="009306AF">
        <w:rPr>
          <w:sz w:val="24"/>
          <w:szCs w:val="24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453D54" w:rsidRPr="009306AF" w:rsidRDefault="00453D54" w:rsidP="00D567F0">
      <w:pPr>
        <w:pStyle w:val="a4"/>
        <w:numPr>
          <w:ilvl w:val="0"/>
          <w:numId w:val="13"/>
        </w:numPr>
        <w:ind w:left="709" w:firstLine="425"/>
        <w:jc w:val="both"/>
        <w:rPr>
          <w:sz w:val="24"/>
          <w:szCs w:val="24"/>
        </w:rPr>
      </w:pPr>
      <w:r w:rsidRPr="009306AF">
        <w:rPr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«Искусство» изучается в 5 – 7 классах по два часа в неделю, построен по модульному принципу и включает разделы </w:t>
      </w:r>
      <w:r w:rsidRPr="007F376C">
        <w:rPr>
          <w:sz w:val="24"/>
          <w:szCs w:val="24"/>
          <w:u w:val="single"/>
        </w:rPr>
        <w:t>«Изобразительное искусство</w:t>
      </w:r>
      <w:r w:rsidR="000415F7" w:rsidRPr="007F376C">
        <w:rPr>
          <w:sz w:val="24"/>
          <w:szCs w:val="24"/>
          <w:u w:val="single"/>
        </w:rPr>
        <w:t xml:space="preserve"> + труд</w:t>
      </w:r>
      <w:r w:rsidRPr="007F376C">
        <w:rPr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и </w:t>
      </w:r>
      <w:r w:rsidRPr="007F376C">
        <w:rPr>
          <w:sz w:val="24"/>
          <w:szCs w:val="24"/>
          <w:u w:val="single"/>
        </w:rPr>
        <w:t>«Музыка»</w:t>
      </w:r>
      <w:r w:rsidRPr="007F376C">
        <w:rPr>
          <w:sz w:val="24"/>
          <w:szCs w:val="24"/>
        </w:rPr>
        <w:t>.</w:t>
      </w:r>
    </w:p>
    <w:p w:rsidR="00453D54" w:rsidRPr="00806979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6979">
        <w:rPr>
          <w:rStyle w:val="c8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Цель предмета «Искусство»</w:t>
      </w:r>
      <w:r w:rsidRPr="00806979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453D54" w:rsidRPr="007F376C" w:rsidRDefault="00453D54" w:rsidP="00D567F0">
      <w:pPr>
        <w:ind w:left="709" w:firstLine="425"/>
        <w:jc w:val="both"/>
        <w:rPr>
          <w:sz w:val="24"/>
          <w:szCs w:val="24"/>
        </w:rPr>
      </w:pPr>
      <w:r w:rsidRPr="007F376C">
        <w:rPr>
          <w:sz w:val="24"/>
          <w:szCs w:val="24"/>
        </w:rPr>
        <w:t>Учебный пред</w:t>
      </w:r>
      <w:r w:rsidR="0047075B" w:rsidRPr="007F376C">
        <w:rPr>
          <w:sz w:val="24"/>
          <w:szCs w:val="24"/>
        </w:rPr>
        <w:t xml:space="preserve">мет </w:t>
      </w:r>
      <w:r w:rsidR="0047075B" w:rsidRPr="007F376C">
        <w:rPr>
          <w:sz w:val="24"/>
          <w:szCs w:val="24"/>
          <w:u w:val="single"/>
        </w:rPr>
        <w:t>«Технология»</w:t>
      </w:r>
      <w:r w:rsidR="0047075B" w:rsidRPr="007F376C">
        <w:rPr>
          <w:sz w:val="24"/>
          <w:szCs w:val="24"/>
        </w:rPr>
        <w:t xml:space="preserve"> изучается в 5</w:t>
      </w:r>
      <w:r w:rsidR="0055257D" w:rsidRPr="007F376C">
        <w:rPr>
          <w:sz w:val="24"/>
          <w:szCs w:val="24"/>
        </w:rPr>
        <w:t>,</w:t>
      </w:r>
      <w:r w:rsidR="0047075B" w:rsidRPr="007F376C">
        <w:rPr>
          <w:sz w:val="24"/>
          <w:szCs w:val="24"/>
        </w:rPr>
        <w:t>7</w:t>
      </w:r>
      <w:r w:rsidRPr="007F376C">
        <w:rPr>
          <w:sz w:val="24"/>
          <w:szCs w:val="24"/>
        </w:rPr>
        <w:t xml:space="preserve"> классах по</w:t>
      </w:r>
      <w:r w:rsidR="0055257D" w:rsidRPr="007F376C">
        <w:rPr>
          <w:sz w:val="24"/>
          <w:szCs w:val="24"/>
        </w:rPr>
        <w:t xml:space="preserve"> </w:t>
      </w:r>
      <w:r w:rsidR="0047075B" w:rsidRPr="007F376C">
        <w:rPr>
          <w:sz w:val="24"/>
          <w:szCs w:val="24"/>
        </w:rPr>
        <w:t>1</w:t>
      </w:r>
      <w:r w:rsidRPr="007F376C">
        <w:rPr>
          <w:sz w:val="24"/>
          <w:szCs w:val="24"/>
        </w:rPr>
        <w:t xml:space="preserve"> час</w:t>
      </w:r>
      <w:r w:rsidR="0055257D" w:rsidRPr="007F376C">
        <w:rPr>
          <w:sz w:val="24"/>
          <w:szCs w:val="24"/>
        </w:rPr>
        <w:t>у</w:t>
      </w:r>
      <w:r w:rsidRPr="007F376C">
        <w:rPr>
          <w:sz w:val="24"/>
          <w:szCs w:val="24"/>
        </w:rPr>
        <w:t xml:space="preserve"> в неделю, в </w:t>
      </w:r>
      <w:r w:rsidR="00727982" w:rsidRPr="007F376C">
        <w:rPr>
          <w:sz w:val="24"/>
          <w:szCs w:val="24"/>
        </w:rPr>
        <w:t>6</w:t>
      </w:r>
      <w:r w:rsidRPr="007F376C">
        <w:rPr>
          <w:sz w:val="24"/>
          <w:szCs w:val="24"/>
        </w:rPr>
        <w:t xml:space="preserve"> классе по </w:t>
      </w:r>
      <w:r w:rsidR="00727982" w:rsidRPr="007F376C">
        <w:rPr>
          <w:sz w:val="24"/>
          <w:szCs w:val="24"/>
        </w:rPr>
        <w:t>два часа</w:t>
      </w:r>
      <w:r w:rsidRPr="007F376C">
        <w:rPr>
          <w:sz w:val="24"/>
          <w:szCs w:val="24"/>
        </w:rPr>
        <w:t xml:space="preserve"> в неделю. </w:t>
      </w:r>
    </w:p>
    <w:p w:rsidR="00453D54" w:rsidRPr="007F376C" w:rsidRDefault="00453D54" w:rsidP="00D567F0">
      <w:pPr>
        <w:ind w:left="709" w:firstLine="425"/>
        <w:jc w:val="both"/>
        <w:rPr>
          <w:sz w:val="24"/>
          <w:szCs w:val="24"/>
        </w:rPr>
      </w:pPr>
      <w:r w:rsidRPr="007F376C">
        <w:rPr>
          <w:sz w:val="24"/>
          <w:szCs w:val="24"/>
        </w:rPr>
        <w:t xml:space="preserve">Учебный предмет построен по модульному принципу с </w:t>
      </w:r>
      <w:r w:rsidR="0055257D" w:rsidRPr="007F376C">
        <w:rPr>
          <w:sz w:val="24"/>
          <w:szCs w:val="24"/>
        </w:rPr>
        <w:t>учётом</w:t>
      </w:r>
      <w:r w:rsidRPr="007F376C">
        <w:rPr>
          <w:sz w:val="24"/>
          <w:szCs w:val="24"/>
        </w:rPr>
        <w:t xml:space="preserve"> возможностей образовательного учреждения. В 5-7 классах 1</w:t>
      </w:r>
      <w:r w:rsidR="0055257D" w:rsidRPr="007F376C">
        <w:rPr>
          <w:sz w:val="24"/>
          <w:szCs w:val="24"/>
        </w:rPr>
        <w:t xml:space="preserve"> </w:t>
      </w:r>
      <w:r w:rsidRPr="007F376C">
        <w:rPr>
          <w:sz w:val="24"/>
          <w:szCs w:val="24"/>
        </w:rPr>
        <w:t xml:space="preserve">час в неделю изучается с </w:t>
      </w:r>
      <w:r w:rsidR="0055257D" w:rsidRPr="007F376C">
        <w:rPr>
          <w:sz w:val="24"/>
          <w:szCs w:val="24"/>
        </w:rPr>
        <w:t>учётом</w:t>
      </w:r>
      <w:r w:rsidRPr="007F376C">
        <w:rPr>
          <w:sz w:val="24"/>
          <w:szCs w:val="24"/>
        </w:rPr>
        <w:t xml:space="preserve"> интересов учащихся и по запросам родителей на основе реализации рабочей программы с внедрением коммуникационных технологий. </w:t>
      </w:r>
    </w:p>
    <w:p w:rsidR="00453D54" w:rsidRPr="006C157E" w:rsidRDefault="00453D54" w:rsidP="00D567F0">
      <w:pPr>
        <w:widowControl/>
        <w:autoSpaceDE/>
        <w:autoSpaceDN/>
        <w:adjustRightInd/>
        <w:ind w:left="709" w:firstLine="425"/>
        <w:rPr>
          <w:sz w:val="18"/>
          <w:szCs w:val="18"/>
        </w:rPr>
      </w:pPr>
      <w:r w:rsidRPr="007F376C">
        <w:rPr>
          <w:sz w:val="24"/>
          <w:szCs w:val="24"/>
        </w:rPr>
        <w:t>Главной </w:t>
      </w:r>
      <w:r w:rsidRPr="007F376C">
        <w:rPr>
          <w:bCs/>
          <w:sz w:val="24"/>
          <w:szCs w:val="24"/>
        </w:rPr>
        <w:t>целью образовательной области «Технология»</w:t>
      </w:r>
      <w:r w:rsidRPr="007F376C">
        <w:rPr>
          <w:sz w:val="24"/>
          <w:szCs w:val="24"/>
        </w:rPr>
        <w:t> является подготовка обучающихся к самостоятельной трудовой жизни в условиях рыночной экономики,</w:t>
      </w:r>
      <w:r w:rsidRPr="007F376C">
        <w:rPr>
          <w:sz w:val="18"/>
          <w:szCs w:val="18"/>
        </w:rPr>
        <w:t xml:space="preserve"> </w:t>
      </w:r>
      <w:r w:rsidRPr="007F376C">
        <w:rPr>
          <w:sz w:val="24"/>
          <w:szCs w:val="24"/>
        </w:rPr>
        <w:t>формирование у обучающихся качеств творчески думающей, активно действующей и легко адаптирующейся личности, которые необходимы для деятельности в новых социально-экономических условиях, начиная от определения потребностей в продукции до ее реализации, развитие познавательных интересов, интеллектуальных, творческих, коммуникативных и организаторских способностей. В 5-7 классах формируется знания по биологии культурных растений, умения по выращиванию сельскохозяйственных растений. Эти знания, умения закрепляются и формируются агротехнические навыки ухода за культурными растениями, учащие</w:t>
      </w:r>
      <w:r w:rsidR="0055257D" w:rsidRPr="007F376C">
        <w:rPr>
          <w:sz w:val="24"/>
          <w:szCs w:val="24"/>
        </w:rPr>
        <w:t xml:space="preserve">ся, </w:t>
      </w:r>
      <w:r w:rsidRPr="007F376C">
        <w:rPr>
          <w:sz w:val="24"/>
          <w:szCs w:val="24"/>
        </w:rPr>
        <w:t>выполняя практические работы, учатся самостоятельно вести домашний огород и выращивать сельскохозяйственные растения.</w:t>
      </w:r>
      <w:r>
        <w:rPr>
          <w:sz w:val="24"/>
          <w:szCs w:val="24"/>
        </w:rPr>
        <w:t xml:space="preserve"> </w:t>
      </w:r>
      <w:r w:rsidRPr="001A630D">
        <w:rPr>
          <w:sz w:val="24"/>
          <w:szCs w:val="24"/>
        </w:rPr>
        <w:t xml:space="preserve"> 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</w:t>
      </w:r>
      <w:r w:rsidRPr="000415F7">
        <w:rPr>
          <w:sz w:val="24"/>
          <w:szCs w:val="24"/>
          <w:u w:val="single"/>
        </w:rPr>
        <w:t>«Основы безопасности жизнедеятельности»</w:t>
      </w:r>
      <w:r>
        <w:rPr>
          <w:sz w:val="24"/>
          <w:szCs w:val="24"/>
        </w:rPr>
        <w:t xml:space="preserve"> (далее ОБЖ) изучается в </w:t>
      </w:r>
      <w:r w:rsidR="00727982">
        <w:rPr>
          <w:sz w:val="24"/>
          <w:szCs w:val="24"/>
        </w:rPr>
        <w:t>8</w:t>
      </w:r>
      <w:r>
        <w:rPr>
          <w:sz w:val="24"/>
          <w:szCs w:val="24"/>
        </w:rPr>
        <w:t xml:space="preserve"> класс</w:t>
      </w:r>
      <w:r w:rsidR="00727982">
        <w:rPr>
          <w:sz w:val="24"/>
          <w:szCs w:val="24"/>
        </w:rPr>
        <w:t>е</w:t>
      </w:r>
      <w:r>
        <w:rPr>
          <w:sz w:val="24"/>
          <w:szCs w:val="24"/>
        </w:rPr>
        <w:t xml:space="preserve"> од</w:t>
      </w:r>
      <w:r w:rsidR="00727982">
        <w:rPr>
          <w:sz w:val="24"/>
          <w:szCs w:val="24"/>
        </w:rPr>
        <w:t>и</w:t>
      </w:r>
      <w:r>
        <w:rPr>
          <w:sz w:val="24"/>
          <w:szCs w:val="24"/>
        </w:rPr>
        <w:t>н час в неделю.</w:t>
      </w:r>
      <w:r w:rsidRPr="0027277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Введение ОБЖ на базовом уровне обусловлено необходимостью обучения обучающихся умениям действовать в чрезвычайных ситуациях природного, техногенного и социального характера; использовать средства индивидуальной и коллективной защиты; оказывать первую медицинскую помощь пострадавшим и т.д.</w:t>
      </w:r>
    </w:p>
    <w:p w:rsidR="00453D54" w:rsidRDefault="00453D54" w:rsidP="00D567F0">
      <w:pPr>
        <w:pStyle w:val="3"/>
        <w:spacing w:after="0"/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Цели изучения курса ОБЖ:</w:t>
      </w:r>
    </w:p>
    <w:p w:rsidR="00453D54" w:rsidRDefault="00453D54" w:rsidP="00D567F0">
      <w:pPr>
        <w:numPr>
          <w:ilvl w:val="0"/>
          <w:numId w:val="10"/>
        </w:num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53D54" w:rsidRDefault="00453D54" w:rsidP="00D567F0">
      <w:pPr>
        <w:numPr>
          <w:ilvl w:val="0"/>
          <w:numId w:val="10"/>
        </w:num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53D54" w:rsidRDefault="00453D54" w:rsidP="00D567F0">
      <w:pPr>
        <w:numPr>
          <w:ilvl w:val="0"/>
          <w:numId w:val="10"/>
        </w:num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53D54" w:rsidRDefault="00453D54" w:rsidP="00D567F0">
      <w:pPr>
        <w:numPr>
          <w:ilvl w:val="0"/>
          <w:numId w:val="10"/>
        </w:num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преподавания предмета рекомендуется предусмотреть часы в пределах учебного времени на изучение правил дорожного движения.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0415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0415F7">
        <w:rPr>
          <w:rFonts w:ascii="Times New Roman" w:hAnsi="Times New Roman" w:cs="Times New Roman"/>
          <w:iCs/>
          <w:sz w:val="24"/>
          <w:szCs w:val="24"/>
          <w:u w:val="single"/>
        </w:rPr>
        <w:t>Физическая культура»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изучается в 5 – 9 </w:t>
      </w:r>
      <w:r>
        <w:rPr>
          <w:rFonts w:ascii="Times New Roman" w:hAnsi="Times New Roman" w:cs="Times New Roman"/>
          <w:sz w:val="24"/>
          <w:szCs w:val="24"/>
        </w:rPr>
        <w:t xml:space="preserve">классах </w:t>
      </w:r>
      <w:r>
        <w:rPr>
          <w:rFonts w:ascii="Times New Roman" w:hAnsi="Times New Roman" w:cs="Times New Roman"/>
          <w:iCs/>
          <w:sz w:val="24"/>
          <w:szCs w:val="24"/>
        </w:rPr>
        <w:t>по три часа в неделю.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содержания образования с </w:t>
      </w:r>
      <w:r w:rsidR="0055257D">
        <w:rPr>
          <w:sz w:val="24"/>
          <w:szCs w:val="24"/>
        </w:rPr>
        <w:t>учётом</w:t>
      </w:r>
      <w:r>
        <w:rPr>
          <w:sz w:val="24"/>
          <w:szCs w:val="24"/>
        </w:rPr>
        <w:t xml:space="preserve"> третьего часа физической культуры на ступени основного общего образования целесообразно учитывать основные направления развития физической культуры: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Оздоровительное: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привычки к самостоятельным занятиям по развитию основных физических способностей, коррекции осанки и телосложения.</w:t>
      </w:r>
    </w:p>
    <w:p w:rsidR="00453D54" w:rsidRDefault="00453D54" w:rsidP="00D567F0">
      <w:pPr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Общеразвивающее:</w:t>
      </w:r>
    </w:p>
    <w:p w:rsidR="00453D54" w:rsidRDefault="00453D54" w:rsidP="00D567F0">
      <w:pPr>
        <w:pStyle w:val="ConsPlusNormal"/>
        <w:widowControl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обучающимися основами технических и тактических действий, приемами и физическими упражнениями из видов спорта, предусмотренных образовательной программой основного общего образования по физической культуре (в том числе и национальных видов), а также летних и зимних олимпийских видов спорта, наиболее развитых и популярных в общеобразовательном учреждении или субъекте Российской Федерации, и умениями использовать их в разнообразных формах игровой и соревновательной деятельности.</w:t>
      </w:r>
    </w:p>
    <w:p w:rsidR="00453D54" w:rsidRDefault="00453D54" w:rsidP="00D567F0">
      <w:pPr>
        <w:pStyle w:val="ConsPlusNormal"/>
        <w:widowControl/>
        <w:numPr>
          <w:ilvl w:val="0"/>
          <w:numId w:val="11"/>
        </w:numPr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5,9 класс - «Русский язык»: для развития содержания учебного предмета на базовом уровне,</w:t>
      </w:r>
      <w:r w:rsidRPr="00FE0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речевой культуры, приобщение учащихся к искусству слова и богатству русской языка, усиления интереса к изучению предмету.</w:t>
      </w:r>
    </w:p>
    <w:p w:rsidR="00453D54" w:rsidRPr="00806979" w:rsidRDefault="00B81E5B" w:rsidP="00D567F0">
      <w:pPr>
        <w:pStyle w:val="ConsPlusNormal"/>
        <w:widowControl/>
        <w:numPr>
          <w:ilvl w:val="0"/>
          <w:numId w:val="11"/>
        </w:numPr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7982">
        <w:rPr>
          <w:rFonts w:ascii="Times New Roman" w:hAnsi="Times New Roman" w:cs="Times New Roman"/>
          <w:sz w:val="24"/>
          <w:szCs w:val="24"/>
        </w:rPr>
        <w:t xml:space="preserve"> </w:t>
      </w:r>
      <w:r w:rsidR="00453D54" w:rsidRPr="00806979">
        <w:rPr>
          <w:rFonts w:ascii="Times New Roman" w:hAnsi="Times New Roman" w:cs="Times New Roman"/>
          <w:sz w:val="24"/>
          <w:szCs w:val="24"/>
        </w:rPr>
        <w:t xml:space="preserve">класс - «География»: с целью развития </w:t>
      </w:r>
      <w:r w:rsidR="00453D54">
        <w:rPr>
          <w:rFonts w:ascii="Times New Roman" w:hAnsi="Times New Roman" w:cs="Times New Roman"/>
          <w:sz w:val="24"/>
          <w:szCs w:val="24"/>
        </w:rPr>
        <w:t>интересов</w:t>
      </w:r>
      <w:r w:rsidR="00453D54" w:rsidRPr="00806979">
        <w:rPr>
          <w:rFonts w:ascii="Times New Roman" w:hAnsi="Times New Roman" w:cs="Times New Roman"/>
          <w:sz w:val="24"/>
          <w:szCs w:val="24"/>
        </w:rPr>
        <w:t xml:space="preserve"> учащихся к изучению предмета, к окружающему миру, к природным явлениям, к родному краю </w:t>
      </w:r>
      <w:r w:rsidR="0055257D" w:rsidRPr="00806979">
        <w:rPr>
          <w:rFonts w:ascii="Times New Roman" w:hAnsi="Times New Roman" w:cs="Times New Roman"/>
          <w:sz w:val="24"/>
          <w:szCs w:val="24"/>
        </w:rPr>
        <w:t>включён</w:t>
      </w:r>
      <w:r w:rsidR="00453D54" w:rsidRPr="00806979">
        <w:rPr>
          <w:rFonts w:ascii="Times New Roman" w:hAnsi="Times New Roman" w:cs="Times New Roman"/>
          <w:sz w:val="24"/>
          <w:szCs w:val="24"/>
        </w:rPr>
        <w:t xml:space="preserve"> в изучение данного предмета краеведческий модуль.</w:t>
      </w:r>
      <w:r w:rsidR="00453D54" w:rsidRPr="0080697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53D54" w:rsidRDefault="00B81E5B" w:rsidP="00D567F0">
      <w:pPr>
        <w:pStyle w:val="ConsPlusNormal"/>
        <w:widowControl/>
        <w:numPr>
          <w:ilvl w:val="0"/>
          <w:numId w:val="12"/>
        </w:numPr>
        <w:ind w:left="709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- «Физика» (2</w:t>
      </w:r>
      <w:r w:rsidR="00453D54" w:rsidRPr="00C25AEB">
        <w:rPr>
          <w:rFonts w:ascii="Times New Roman" w:hAnsi="Times New Roman" w:cs="Times New Roman"/>
          <w:sz w:val="24"/>
          <w:szCs w:val="24"/>
        </w:rPr>
        <w:t xml:space="preserve"> час в неделю) с целью расширения практической части</w:t>
      </w:r>
      <w:r w:rsidR="00453D54">
        <w:rPr>
          <w:rFonts w:ascii="Times New Roman" w:hAnsi="Times New Roman" w:cs="Times New Roman"/>
          <w:sz w:val="24"/>
          <w:szCs w:val="24"/>
        </w:rPr>
        <w:t xml:space="preserve"> </w:t>
      </w:r>
      <w:r w:rsidR="00453D54" w:rsidRPr="00C25AEB">
        <w:rPr>
          <w:rFonts w:ascii="Times New Roman" w:hAnsi="Times New Roman" w:cs="Times New Roman"/>
          <w:sz w:val="24"/>
          <w:szCs w:val="24"/>
        </w:rPr>
        <w:t>на базовом уровне знаний</w:t>
      </w:r>
      <w:r w:rsidR="00453D54">
        <w:rPr>
          <w:rFonts w:ascii="Times New Roman" w:hAnsi="Times New Roman" w:cs="Times New Roman"/>
          <w:sz w:val="24"/>
          <w:szCs w:val="24"/>
        </w:rPr>
        <w:t xml:space="preserve"> по предмету.</w:t>
      </w:r>
    </w:p>
    <w:p w:rsidR="00453D54" w:rsidRPr="00092910" w:rsidRDefault="00453D54" w:rsidP="00D567F0">
      <w:pPr>
        <w:pStyle w:val="ConsPlusNormal"/>
        <w:widowControl/>
        <w:ind w:left="709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выпускник основной школы должен своевременно получить информацию о возможных путях продолжения образования, о территориально доступных для него образовательных учреждениях, оценить свои желания и возможности и на основании анализа имеющейся информации принять осознанное решение</w:t>
      </w:r>
      <w:r>
        <w:rPr>
          <w:sz w:val="24"/>
          <w:szCs w:val="24"/>
        </w:rPr>
        <w:t xml:space="preserve">. </w:t>
      </w:r>
    </w:p>
    <w:p w:rsidR="00871CE0" w:rsidRDefault="00871CE0" w:rsidP="00BA2263">
      <w:pPr>
        <w:jc w:val="center"/>
        <w:rPr>
          <w:rFonts w:ascii="Century Schoolbook" w:hAnsi="Century Schoolbook"/>
          <w:color w:val="000000" w:themeColor="text1"/>
          <w:sz w:val="28"/>
          <w:szCs w:val="28"/>
        </w:rPr>
        <w:sectPr w:rsidR="00871CE0" w:rsidSect="00D567F0">
          <w:pgSz w:w="11906" w:h="16838"/>
          <w:pgMar w:top="962" w:right="851" w:bottom="709" w:left="567" w:header="709" w:footer="271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7F376C" w:rsidRDefault="007F376C" w:rsidP="00BA2263">
      <w:pPr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  <w:r w:rsidRPr="007F376C">
        <w:rPr>
          <w:rFonts w:ascii="Century Schoolbook" w:hAnsi="Century Schoolbook"/>
          <w:color w:val="000000" w:themeColor="text1"/>
          <w:sz w:val="28"/>
          <w:szCs w:val="28"/>
        </w:rPr>
        <w:t xml:space="preserve">Учебный план </w:t>
      </w:r>
    </w:p>
    <w:p w:rsidR="00453D54" w:rsidRPr="007F376C" w:rsidRDefault="00453D54" w:rsidP="007F376C">
      <w:pPr>
        <w:jc w:val="center"/>
        <w:rPr>
          <w:rFonts w:ascii="Century Schoolbook" w:hAnsi="Century Schoolbook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795" w:tblpY="1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992"/>
        <w:gridCol w:w="992"/>
        <w:gridCol w:w="993"/>
        <w:gridCol w:w="992"/>
        <w:gridCol w:w="992"/>
      </w:tblGrid>
      <w:tr w:rsidR="007F376C" w:rsidRPr="002C2D87" w:rsidTr="007F376C">
        <w:trPr>
          <w:trHeight w:val="413"/>
        </w:trPr>
        <w:tc>
          <w:tcPr>
            <w:tcW w:w="534" w:type="dxa"/>
          </w:tcPr>
          <w:p w:rsidR="00BA2263" w:rsidRPr="002C2D87" w:rsidRDefault="00BA2263" w:rsidP="000415F7">
            <w:pPr>
              <w:spacing w:before="120" w:after="120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:rsidR="00BA2263" w:rsidRPr="002C2D87" w:rsidRDefault="00BA2263" w:rsidP="000415F7">
            <w:pPr>
              <w:spacing w:before="120" w:after="120"/>
              <w:jc w:val="center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8"/>
                <w:szCs w:val="26"/>
              </w:rPr>
              <w:t>Предметы</w:t>
            </w:r>
          </w:p>
        </w:tc>
        <w:tc>
          <w:tcPr>
            <w:tcW w:w="992" w:type="dxa"/>
          </w:tcPr>
          <w:p w:rsidR="00BA2263" w:rsidRPr="002C2D87" w:rsidRDefault="00BA2263" w:rsidP="007F376C">
            <w:pPr>
              <w:spacing w:before="120" w:after="120"/>
              <w:ind w:left="-113" w:right="-113"/>
              <w:jc w:val="center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5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 xml:space="preserve"> </w:t>
            </w: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кл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асс</w:t>
            </w:r>
          </w:p>
        </w:tc>
        <w:tc>
          <w:tcPr>
            <w:tcW w:w="992" w:type="dxa"/>
          </w:tcPr>
          <w:p w:rsidR="00BA2263" w:rsidRPr="002C2D87" w:rsidRDefault="00BA2263" w:rsidP="007F376C">
            <w:pPr>
              <w:spacing w:before="120" w:after="120"/>
              <w:ind w:left="-113" w:right="-113"/>
              <w:jc w:val="center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6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 xml:space="preserve"> </w:t>
            </w: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кл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 xml:space="preserve">асс </w:t>
            </w:r>
          </w:p>
        </w:tc>
        <w:tc>
          <w:tcPr>
            <w:tcW w:w="993" w:type="dxa"/>
          </w:tcPr>
          <w:p w:rsidR="00BA2263" w:rsidRPr="002C2D87" w:rsidRDefault="00BA2263" w:rsidP="007F376C">
            <w:pPr>
              <w:spacing w:before="120" w:after="120"/>
              <w:ind w:left="-113" w:right="-113"/>
              <w:jc w:val="center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7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 xml:space="preserve"> </w:t>
            </w: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кл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асс</w:t>
            </w:r>
          </w:p>
        </w:tc>
        <w:tc>
          <w:tcPr>
            <w:tcW w:w="992" w:type="dxa"/>
          </w:tcPr>
          <w:p w:rsidR="00BA2263" w:rsidRPr="002C2D87" w:rsidRDefault="00BA2263" w:rsidP="007F376C">
            <w:pPr>
              <w:spacing w:before="120" w:after="120"/>
              <w:ind w:left="-113" w:right="-113"/>
              <w:jc w:val="center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8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 xml:space="preserve"> </w:t>
            </w: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кл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асс</w:t>
            </w:r>
          </w:p>
        </w:tc>
        <w:tc>
          <w:tcPr>
            <w:tcW w:w="992" w:type="dxa"/>
          </w:tcPr>
          <w:p w:rsidR="00BA2263" w:rsidRPr="002C2D87" w:rsidRDefault="00BA2263" w:rsidP="007F376C">
            <w:pPr>
              <w:spacing w:before="120" w:after="120"/>
              <w:ind w:left="-113" w:right="-113"/>
              <w:jc w:val="center"/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</w:pP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9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 xml:space="preserve"> </w:t>
            </w:r>
            <w:r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кл</w:t>
            </w:r>
            <w:r w:rsidR="000415F7" w:rsidRPr="002C2D87">
              <w:rPr>
                <w:rFonts w:ascii="Century Schoolbook" w:hAnsi="Century Schoolbook"/>
                <w:color w:val="000000" w:themeColor="text1"/>
                <w:sz w:val="26"/>
                <w:szCs w:val="26"/>
              </w:rPr>
              <w:t>асс</w:t>
            </w:r>
          </w:p>
        </w:tc>
      </w:tr>
      <w:tr w:rsidR="00BA2263" w:rsidRPr="0027277C" w:rsidTr="007F376C">
        <w:trPr>
          <w:trHeight w:val="225"/>
        </w:trPr>
        <w:tc>
          <w:tcPr>
            <w:tcW w:w="534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BA2263" w:rsidRPr="00BA2263" w:rsidRDefault="007F376C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A2263" w:rsidRPr="00871CE0" w:rsidRDefault="00871CE0" w:rsidP="000415F7">
            <w:pPr>
              <w:jc w:val="center"/>
              <w:rPr>
                <w:sz w:val="28"/>
                <w:szCs w:val="28"/>
                <w:u w:val="single"/>
              </w:rPr>
            </w:pPr>
            <w:r w:rsidRPr="00871CE0"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993" w:type="dxa"/>
          </w:tcPr>
          <w:p w:rsidR="00BA2263" w:rsidRPr="00871CE0" w:rsidRDefault="00871CE0" w:rsidP="000415F7">
            <w:pPr>
              <w:jc w:val="center"/>
              <w:rPr>
                <w:sz w:val="28"/>
                <w:szCs w:val="28"/>
                <w:u w:val="single"/>
              </w:rPr>
            </w:pPr>
            <w:r w:rsidRPr="00871CE0"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992" w:type="dxa"/>
          </w:tcPr>
          <w:p w:rsidR="00BA2263" w:rsidRPr="00871CE0" w:rsidRDefault="00BA2263" w:rsidP="000415F7">
            <w:pPr>
              <w:jc w:val="center"/>
              <w:rPr>
                <w:sz w:val="28"/>
                <w:szCs w:val="28"/>
              </w:rPr>
            </w:pPr>
            <w:r w:rsidRPr="00871CE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A2263" w:rsidRPr="00871CE0" w:rsidRDefault="00BA2263" w:rsidP="000415F7">
            <w:pPr>
              <w:jc w:val="center"/>
              <w:rPr>
                <w:sz w:val="28"/>
                <w:szCs w:val="28"/>
              </w:rPr>
            </w:pPr>
            <w:r w:rsidRPr="00871CE0">
              <w:rPr>
                <w:sz w:val="28"/>
                <w:szCs w:val="28"/>
              </w:rPr>
              <w:t>3</w:t>
            </w:r>
          </w:p>
        </w:tc>
      </w:tr>
      <w:tr w:rsidR="00BA2263" w:rsidRPr="0027277C" w:rsidTr="007F376C">
        <w:trPr>
          <w:trHeight w:val="225"/>
        </w:trPr>
        <w:tc>
          <w:tcPr>
            <w:tcW w:w="534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92" w:type="dxa"/>
          </w:tcPr>
          <w:p w:rsidR="00BA2263" w:rsidRPr="00BA2263" w:rsidRDefault="007F376C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A2263" w:rsidRPr="00BA2263" w:rsidRDefault="00BA2263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</w:tr>
      <w:tr w:rsidR="00226668" w:rsidRPr="0027277C" w:rsidTr="007F376C">
        <w:trPr>
          <w:trHeight w:val="225"/>
        </w:trPr>
        <w:tc>
          <w:tcPr>
            <w:tcW w:w="534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26668" w:rsidRPr="0027277C" w:rsidTr="007F376C">
        <w:trPr>
          <w:trHeight w:val="195"/>
        </w:trPr>
        <w:tc>
          <w:tcPr>
            <w:tcW w:w="534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26668" w:rsidRPr="0027277C" w:rsidTr="007F376C">
        <w:trPr>
          <w:trHeight w:val="225"/>
        </w:trPr>
        <w:tc>
          <w:tcPr>
            <w:tcW w:w="534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26668" w:rsidRPr="0027277C" w:rsidTr="007F376C">
        <w:trPr>
          <w:trHeight w:val="240"/>
        </w:trPr>
        <w:tc>
          <w:tcPr>
            <w:tcW w:w="534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5</w:t>
            </w:r>
          </w:p>
        </w:tc>
      </w:tr>
      <w:tr w:rsidR="00226668" w:rsidRPr="0027277C" w:rsidTr="007F376C">
        <w:trPr>
          <w:trHeight w:val="240"/>
        </w:trPr>
        <w:tc>
          <w:tcPr>
            <w:tcW w:w="534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</w:tr>
      <w:tr w:rsidR="00226668" w:rsidRPr="0027277C" w:rsidTr="007F376C">
        <w:trPr>
          <w:trHeight w:val="405"/>
        </w:trPr>
        <w:tc>
          <w:tcPr>
            <w:tcW w:w="534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668" w:rsidRPr="00BA2263" w:rsidRDefault="00226668" w:rsidP="000415F7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</w:tr>
      <w:tr w:rsidR="007F376C" w:rsidRPr="0027277C" w:rsidTr="007F376C">
        <w:trPr>
          <w:trHeight w:val="39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7F376C" w:rsidRPr="0027277C" w:rsidTr="007F376C">
        <w:trPr>
          <w:trHeight w:val="39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7F376C" w:rsidRPr="0027277C" w:rsidTr="007F376C">
        <w:trPr>
          <w:trHeight w:val="375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КТНД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</w:tr>
      <w:tr w:rsidR="007F376C" w:rsidRPr="0027277C" w:rsidTr="007F376C">
        <w:trPr>
          <w:trHeight w:val="255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2/1</w:t>
            </w:r>
          </w:p>
        </w:tc>
      </w:tr>
      <w:tr w:rsidR="007F376C" w:rsidRPr="0027277C" w:rsidTr="007F376C">
        <w:trPr>
          <w:trHeight w:val="255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0/1</w:t>
            </w:r>
          </w:p>
        </w:tc>
      </w:tr>
      <w:tr w:rsidR="007F376C" w:rsidRPr="0027277C" w:rsidTr="007F376C">
        <w:trPr>
          <w:trHeight w:val="18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7F376C" w:rsidRPr="00871CE0" w:rsidRDefault="00871CE0" w:rsidP="007F376C">
            <w:pPr>
              <w:jc w:val="center"/>
              <w:rPr>
                <w:sz w:val="28"/>
                <w:szCs w:val="28"/>
                <w:u w:val="single"/>
              </w:rPr>
            </w:pPr>
            <w:r w:rsidRPr="00871CE0">
              <w:rPr>
                <w:sz w:val="28"/>
                <w:szCs w:val="28"/>
                <w:u w:val="single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</w:tr>
      <w:tr w:rsidR="007F376C" w:rsidRPr="0027277C" w:rsidTr="007F376C">
        <w:trPr>
          <w:trHeight w:val="36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</w:tr>
      <w:tr w:rsidR="007F376C" w:rsidRPr="0027277C" w:rsidTr="007F376C">
        <w:trPr>
          <w:trHeight w:val="42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</w:tr>
      <w:tr w:rsidR="007F376C" w:rsidRPr="0027277C" w:rsidTr="007F376C">
        <w:trPr>
          <w:trHeight w:val="33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</w:tr>
      <w:tr w:rsidR="007F376C" w:rsidRPr="0027277C" w:rsidTr="007F376C">
        <w:trPr>
          <w:trHeight w:val="345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зобразительное искусство + труд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</w:tr>
      <w:tr w:rsidR="007F376C" w:rsidRPr="0027277C" w:rsidTr="007F376C">
        <w:trPr>
          <w:trHeight w:val="21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3</w:t>
            </w:r>
          </w:p>
        </w:tc>
      </w:tr>
      <w:tr w:rsidR="007F376C" w:rsidRPr="0027277C" w:rsidTr="007F376C">
        <w:trPr>
          <w:trHeight w:val="24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ОБЖ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</w:tr>
      <w:tr w:rsidR="007F376C" w:rsidRPr="0027277C" w:rsidTr="007F376C">
        <w:trPr>
          <w:trHeight w:val="240"/>
        </w:trPr>
        <w:tc>
          <w:tcPr>
            <w:tcW w:w="534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 w:rsidRPr="00BA226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</w:p>
        </w:tc>
      </w:tr>
      <w:tr w:rsidR="007F376C" w:rsidRPr="0027277C" w:rsidTr="007F376C">
        <w:trPr>
          <w:trHeight w:val="390"/>
        </w:trPr>
        <w:tc>
          <w:tcPr>
            <w:tcW w:w="5637" w:type="dxa"/>
            <w:gridSpan w:val="2"/>
          </w:tcPr>
          <w:p w:rsidR="007F376C" w:rsidRPr="00BA2263" w:rsidRDefault="007F376C" w:rsidP="007F376C">
            <w:pPr>
              <w:pStyle w:val="Default"/>
              <w:jc w:val="right"/>
              <w:rPr>
                <w:color w:val="auto"/>
              </w:rPr>
            </w:pPr>
            <w:r w:rsidRPr="00FE1E25">
              <w:rPr>
                <w:rFonts w:ascii="Times New Roman" w:hAnsi="Times New Roman" w:cs="Times New Roman"/>
                <w:sz w:val="28"/>
                <w:szCs w:val="18"/>
              </w:rPr>
              <w:t>Рекомендуемый объём домашних заданий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93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7F376C" w:rsidRPr="00BA2263" w:rsidRDefault="007F376C" w:rsidP="007F3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</w:tbl>
    <w:p w:rsidR="00453D54" w:rsidRPr="0027277C" w:rsidRDefault="00453D54" w:rsidP="00453D54">
      <w:pPr>
        <w:rPr>
          <w:sz w:val="28"/>
          <w:szCs w:val="28"/>
        </w:rPr>
      </w:pPr>
    </w:p>
    <w:p w:rsidR="00BA2263" w:rsidRDefault="00BA2263" w:rsidP="00453D54">
      <w:pPr>
        <w:widowControl/>
        <w:ind w:firstLine="567"/>
        <w:jc w:val="center"/>
        <w:outlineLvl w:val="2"/>
        <w:rPr>
          <w:sz w:val="24"/>
          <w:szCs w:val="24"/>
        </w:rPr>
      </w:pPr>
    </w:p>
    <w:p w:rsidR="002C2D87" w:rsidRDefault="002C2D87" w:rsidP="00453D54">
      <w:pPr>
        <w:widowControl/>
        <w:ind w:firstLine="567"/>
        <w:jc w:val="center"/>
        <w:outlineLvl w:val="2"/>
        <w:rPr>
          <w:b/>
          <w:color w:val="00B050"/>
          <w:sz w:val="24"/>
          <w:szCs w:val="24"/>
          <w:lang w:val="en-US"/>
        </w:rPr>
        <w:sectPr w:rsidR="002C2D87" w:rsidSect="00D567F0">
          <w:pgSz w:w="11906" w:h="16838"/>
          <w:pgMar w:top="962" w:right="851" w:bottom="709" w:left="567" w:header="709" w:footer="271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453D54" w:rsidRPr="00137DE9" w:rsidRDefault="00453D54" w:rsidP="00453D54">
      <w:pPr>
        <w:widowControl/>
        <w:ind w:firstLine="567"/>
        <w:jc w:val="center"/>
        <w:outlineLvl w:val="2"/>
        <w:rPr>
          <w:b/>
          <w:color w:val="00B050"/>
          <w:sz w:val="24"/>
          <w:szCs w:val="24"/>
        </w:rPr>
      </w:pPr>
      <w:r w:rsidRPr="00137DE9">
        <w:rPr>
          <w:b/>
          <w:color w:val="00B050"/>
          <w:sz w:val="24"/>
          <w:szCs w:val="24"/>
          <w:lang w:val="en-US"/>
        </w:rPr>
        <w:t>III</w:t>
      </w:r>
      <w:r w:rsidRPr="00137DE9">
        <w:rPr>
          <w:b/>
          <w:color w:val="00B050"/>
          <w:sz w:val="24"/>
          <w:szCs w:val="24"/>
        </w:rPr>
        <w:t>.   УЧЕБНЫЙ ПЛАН</w:t>
      </w:r>
    </w:p>
    <w:p w:rsidR="00453D54" w:rsidRPr="00137DE9" w:rsidRDefault="00453D54" w:rsidP="00453D54">
      <w:pPr>
        <w:widowControl/>
        <w:ind w:firstLine="567"/>
        <w:jc w:val="center"/>
        <w:outlineLvl w:val="2"/>
        <w:rPr>
          <w:b/>
          <w:color w:val="00B050"/>
          <w:sz w:val="24"/>
          <w:szCs w:val="24"/>
        </w:rPr>
      </w:pPr>
      <w:r w:rsidRPr="00137DE9">
        <w:rPr>
          <w:b/>
          <w:color w:val="00B050"/>
          <w:sz w:val="24"/>
          <w:szCs w:val="24"/>
        </w:rPr>
        <w:t xml:space="preserve"> СРЕДНЕГО (ПОЛНОГО) ОБЩЕГО ОБРАЗОВАНИЯ</w:t>
      </w:r>
    </w:p>
    <w:p w:rsidR="00453D54" w:rsidRPr="00CC6620" w:rsidRDefault="00453D54" w:rsidP="00453D54">
      <w:pPr>
        <w:widowControl/>
        <w:ind w:firstLine="567"/>
        <w:jc w:val="center"/>
        <w:outlineLvl w:val="2"/>
        <w:rPr>
          <w:sz w:val="24"/>
          <w:szCs w:val="24"/>
        </w:rPr>
      </w:pPr>
    </w:p>
    <w:p w:rsidR="00453D54" w:rsidRPr="007B77DA" w:rsidRDefault="00B81E5B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 В </w:t>
      </w:r>
      <w:r w:rsidR="002C2D87" w:rsidRPr="007B77DA">
        <w:rPr>
          <w:rFonts w:ascii="Century Schoolbook" w:hAnsi="Century Schoolbook"/>
          <w:sz w:val="26"/>
          <w:szCs w:val="26"/>
        </w:rPr>
        <w:t>2017-2018</w:t>
      </w:r>
      <w:r w:rsidRPr="007B77DA">
        <w:rPr>
          <w:rFonts w:ascii="Century Schoolbook" w:hAnsi="Century Schoolbook"/>
          <w:sz w:val="26"/>
          <w:szCs w:val="26"/>
        </w:rPr>
        <w:t xml:space="preserve"> </w:t>
      </w:r>
      <w:r w:rsidR="00453D54" w:rsidRPr="007B77DA">
        <w:rPr>
          <w:rFonts w:ascii="Century Schoolbook" w:hAnsi="Century Schoolbook"/>
          <w:sz w:val="26"/>
          <w:szCs w:val="26"/>
        </w:rPr>
        <w:t xml:space="preserve">учебном году на третьей ступени в МКОУ Метрадинской СОШ функционирует </w:t>
      </w:r>
      <w:r w:rsidR="009E5BE4" w:rsidRPr="007B77DA">
        <w:rPr>
          <w:rFonts w:ascii="Century Schoolbook" w:hAnsi="Century Schoolbook"/>
          <w:sz w:val="26"/>
          <w:szCs w:val="26"/>
        </w:rPr>
        <w:t>один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класс</w:t>
      </w:r>
      <w:r w:rsidR="009E5BE4" w:rsidRPr="007B77DA">
        <w:rPr>
          <w:rFonts w:ascii="Century Schoolbook" w:hAnsi="Century Schoolbook"/>
          <w:sz w:val="26"/>
          <w:szCs w:val="26"/>
        </w:rPr>
        <w:t xml:space="preserve"> – </w:t>
      </w:r>
      <w:r w:rsidRPr="007B77DA">
        <w:rPr>
          <w:rFonts w:ascii="Century Schoolbook" w:hAnsi="Century Schoolbook"/>
          <w:sz w:val="26"/>
          <w:szCs w:val="26"/>
        </w:rPr>
        <w:t>1</w:t>
      </w:r>
      <w:r w:rsidR="007F376C" w:rsidRPr="007B77DA">
        <w:rPr>
          <w:rFonts w:ascii="Century Schoolbook" w:hAnsi="Century Schoolbook"/>
          <w:sz w:val="26"/>
          <w:szCs w:val="26"/>
        </w:rPr>
        <w:t>0</w:t>
      </w:r>
      <w:r w:rsidR="00453D54" w:rsidRPr="007B77DA">
        <w:rPr>
          <w:rFonts w:ascii="Century Schoolbook" w:hAnsi="Century Schoolbook"/>
          <w:sz w:val="26"/>
          <w:szCs w:val="26"/>
        </w:rPr>
        <w:t xml:space="preserve">. 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453D54" w:rsidRPr="007B77DA" w:rsidRDefault="00453D54" w:rsidP="007B77DA">
      <w:pPr>
        <w:widowControl/>
        <w:autoSpaceDE/>
        <w:autoSpaceDN/>
        <w:adjustRightInd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Учебный план школы на ступени среднего (полного) общего образования направлен на реализацию следующих целей:</w:t>
      </w:r>
    </w:p>
    <w:p w:rsidR="00453D54" w:rsidRPr="007B77DA" w:rsidRDefault="00453D54" w:rsidP="007B77DA">
      <w:pPr>
        <w:widowControl/>
        <w:numPr>
          <w:ilvl w:val="0"/>
          <w:numId w:val="19"/>
        </w:numPr>
        <w:autoSpaceDE/>
        <w:autoSpaceDN/>
        <w:adjustRightInd/>
        <w:ind w:left="567" w:hanging="283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обеспечение базового изучения учебных предметов программы полного общего образования;</w:t>
      </w:r>
    </w:p>
    <w:p w:rsidR="00453D54" w:rsidRPr="007B77DA" w:rsidRDefault="00453D54" w:rsidP="007B77DA">
      <w:pPr>
        <w:widowControl/>
        <w:numPr>
          <w:ilvl w:val="0"/>
          <w:numId w:val="19"/>
        </w:numPr>
        <w:autoSpaceDE/>
        <w:autoSpaceDN/>
        <w:adjustRightInd/>
        <w:ind w:left="567" w:hanging="283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установление равного доступа к полноценному образованию разным категориям обучающихся в соответствии с их способностями;</w:t>
      </w:r>
    </w:p>
    <w:p w:rsidR="00453D54" w:rsidRPr="007B77DA" w:rsidRDefault="00453D54" w:rsidP="007B77DA">
      <w:pPr>
        <w:widowControl/>
        <w:numPr>
          <w:ilvl w:val="0"/>
          <w:numId w:val="19"/>
        </w:numPr>
        <w:autoSpaceDE/>
        <w:autoSpaceDN/>
        <w:adjustRightInd/>
        <w:ind w:left="567" w:hanging="283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расширение возможностей социализации обучающихся;</w:t>
      </w:r>
    </w:p>
    <w:p w:rsidR="00453D54" w:rsidRPr="007B77DA" w:rsidRDefault="00453D54" w:rsidP="007B77DA">
      <w:pPr>
        <w:widowControl/>
        <w:numPr>
          <w:ilvl w:val="0"/>
          <w:numId w:val="19"/>
        </w:numPr>
        <w:autoSpaceDE/>
        <w:autoSpaceDN/>
        <w:adjustRightInd/>
        <w:ind w:left="567" w:hanging="283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удовлетворение социального заказа родителей и учащихся.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b/>
          <w:sz w:val="26"/>
          <w:szCs w:val="26"/>
        </w:rPr>
        <w:t>Базовые общеобразовательные учебные предметы</w:t>
      </w:r>
      <w:r w:rsidRPr="007B77DA">
        <w:rPr>
          <w:rFonts w:ascii="Century Schoolbook" w:hAnsi="Century Schoolbook"/>
          <w:sz w:val="26"/>
          <w:szCs w:val="26"/>
        </w:rPr>
        <w:t xml:space="preserve"> – учебные предметы федерального компонента, направленные на завершение общеобразовательной подготовки обучающихся. Учебный план предполагает функционально полный, но минимальный их набор. </w:t>
      </w:r>
      <w:r w:rsidRPr="007B77DA">
        <w:rPr>
          <w:rFonts w:ascii="Century Schoolbook" w:hAnsi="Century Schoolbook"/>
          <w:i/>
          <w:sz w:val="26"/>
          <w:szCs w:val="26"/>
        </w:rPr>
        <w:t>Обязательные для изучения на третьей ступени образования следующие учебные предметы</w:t>
      </w:r>
      <w:r w:rsidRPr="007B77DA">
        <w:rPr>
          <w:rFonts w:ascii="Century Schoolbook" w:hAnsi="Century Schoolbook"/>
          <w:sz w:val="26"/>
          <w:szCs w:val="26"/>
        </w:rPr>
        <w:t>: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русский язык, литература, английский язык, математика, информатика и ИКТ, история, обществознание, география, физика, химия, биология, основы безопасности жизнедеятельности, физическая культура.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Четыре учебных предмета естественнонаучного цикла («Физика», «Химия» и «Биология», «География») изучаются на базовом уровне.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Интегрированный учебный предмет «Обществознание» на ступени среднего (полного) общего образования на базовом уровне включает разделы «Экономика» и «Право», которые будут </w:t>
      </w:r>
      <w:r w:rsidR="001562DC" w:rsidRPr="007B77DA">
        <w:rPr>
          <w:rFonts w:ascii="Century Schoolbook" w:hAnsi="Century Schoolbook"/>
          <w:sz w:val="26"/>
          <w:szCs w:val="26"/>
        </w:rPr>
        <w:t>преподаваться в</w:t>
      </w:r>
      <w:r w:rsidRPr="007B77DA">
        <w:rPr>
          <w:rFonts w:ascii="Century Schoolbook" w:hAnsi="Century Schoolbook"/>
          <w:sz w:val="26"/>
          <w:szCs w:val="26"/>
        </w:rPr>
        <w:t xml:space="preserve"> составе данного предмета.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</w:t>
      </w:r>
      <w:r w:rsidR="001562DC" w:rsidRPr="007B77DA">
        <w:rPr>
          <w:rFonts w:ascii="Century Schoolbook" w:hAnsi="Century Schoolbook"/>
          <w:sz w:val="26"/>
          <w:szCs w:val="26"/>
        </w:rPr>
        <w:t>Русский язык» изучается</w:t>
      </w:r>
      <w:r w:rsidR="007B77DA" w:rsidRPr="007B77DA">
        <w:rPr>
          <w:rFonts w:ascii="Century Schoolbook" w:hAnsi="Century Schoolbook"/>
          <w:sz w:val="26"/>
          <w:szCs w:val="26"/>
        </w:rPr>
        <w:t xml:space="preserve"> с 10 по 11 класс </w:t>
      </w:r>
      <w:r w:rsidRPr="007B77DA">
        <w:rPr>
          <w:rFonts w:ascii="Century Schoolbook" w:hAnsi="Century Schoolbook"/>
          <w:sz w:val="26"/>
          <w:szCs w:val="26"/>
        </w:rPr>
        <w:t>в  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</w:t>
      </w:r>
      <w:r w:rsidR="001562DC" w:rsidRPr="007B77DA">
        <w:rPr>
          <w:rFonts w:ascii="Century Schoolbook" w:hAnsi="Century Schoolbook"/>
          <w:sz w:val="26"/>
          <w:szCs w:val="26"/>
        </w:rPr>
        <w:t>классе –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  3 часа в неделю (увеличение на 1 час за счет предметов регионального КОУ).</w:t>
      </w:r>
    </w:p>
    <w:p w:rsidR="00453D54" w:rsidRPr="007B77DA" w:rsidRDefault="001562DC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«Литература» изучается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с 10 по 11</w:t>
      </w:r>
      <w:r w:rsidRPr="007B77DA">
        <w:rPr>
          <w:rFonts w:ascii="Century Schoolbook" w:hAnsi="Century Schoolbook"/>
          <w:sz w:val="26"/>
          <w:szCs w:val="26"/>
        </w:rPr>
        <w:t xml:space="preserve"> </w:t>
      </w:r>
      <w:r w:rsidR="00453D54" w:rsidRPr="007B77DA">
        <w:rPr>
          <w:rFonts w:ascii="Century Schoolbook" w:hAnsi="Century Schoolbook"/>
          <w:sz w:val="26"/>
          <w:szCs w:val="26"/>
        </w:rPr>
        <w:t>класс в объеме: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Pr="007B77DA">
        <w:rPr>
          <w:rFonts w:ascii="Century Schoolbook" w:hAnsi="Century Schoolbook"/>
          <w:sz w:val="26"/>
          <w:szCs w:val="26"/>
        </w:rPr>
        <w:t xml:space="preserve"> классе – 3</w:t>
      </w:r>
      <w:r w:rsidR="001562DC" w:rsidRPr="007B77DA">
        <w:rPr>
          <w:rFonts w:ascii="Century Schoolbook" w:hAnsi="Century Schoolbook"/>
          <w:sz w:val="26"/>
          <w:szCs w:val="26"/>
        </w:rPr>
        <w:t xml:space="preserve"> часа в неделю</w:t>
      </w:r>
      <w:r w:rsidRPr="007B77DA">
        <w:rPr>
          <w:rFonts w:ascii="Century Schoolbook" w:hAnsi="Century Schoolbook"/>
          <w:sz w:val="26"/>
          <w:szCs w:val="26"/>
        </w:rPr>
        <w:t>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Образовательная область «Математика» представлена алгеброй и геометрией. </w:t>
      </w:r>
    </w:p>
    <w:p w:rsidR="00453D54" w:rsidRPr="007B77DA" w:rsidRDefault="001562DC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«Алгебра» изучается с 10 по 11 класс в</w:t>
      </w:r>
      <w:r w:rsidR="00137DE9" w:rsidRPr="007B77DA">
        <w:rPr>
          <w:rFonts w:ascii="Century Schoolbook" w:hAnsi="Century Schoolbook"/>
          <w:sz w:val="26"/>
          <w:szCs w:val="26"/>
        </w:rPr>
        <w:t xml:space="preserve"> </w:t>
      </w:r>
      <w:r w:rsidR="00453D54" w:rsidRPr="007B77DA">
        <w:rPr>
          <w:rFonts w:ascii="Century Schoolbook" w:hAnsi="Century Schoolbook"/>
          <w:sz w:val="26"/>
          <w:szCs w:val="26"/>
        </w:rPr>
        <w:t>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классе – </w:t>
      </w:r>
      <w:r w:rsidR="001562DC" w:rsidRPr="007B77DA">
        <w:rPr>
          <w:rFonts w:ascii="Century Schoolbook" w:hAnsi="Century Schoolbook"/>
          <w:sz w:val="26"/>
          <w:szCs w:val="26"/>
        </w:rPr>
        <w:t>3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часа в неделю (увеличение на час за счет КОУ).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«Геометрия» изучается с 10 по 11 класс в 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10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классе - 2 часа в неделю.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«Информатика и ИКТ» изучается с 10 по 11 класс в 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классе </w:t>
      </w:r>
      <w:r w:rsidR="001562DC" w:rsidRPr="007B77DA">
        <w:rPr>
          <w:rFonts w:ascii="Century Schoolbook" w:hAnsi="Century Schoolbook"/>
          <w:sz w:val="26"/>
          <w:szCs w:val="26"/>
        </w:rPr>
        <w:t>–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</w:t>
      </w:r>
      <w:r w:rsidR="001562DC" w:rsidRPr="007B77DA">
        <w:rPr>
          <w:rFonts w:ascii="Century Schoolbook" w:hAnsi="Century Schoolbook"/>
          <w:sz w:val="26"/>
          <w:szCs w:val="26"/>
        </w:rPr>
        <w:t xml:space="preserve">1 </w:t>
      </w:r>
      <w:r w:rsidR="00453D54" w:rsidRPr="007B77DA">
        <w:rPr>
          <w:rFonts w:ascii="Century Schoolbook" w:hAnsi="Century Schoolbook"/>
          <w:sz w:val="26"/>
          <w:szCs w:val="26"/>
        </w:rPr>
        <w:t xml:space="preserve">час в неделю 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Образовательная область «Естествознание» представлена Физикой, Химией, 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Биологией, Экономической географией.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Предмет «Физика» изучается с 10 по 11 класс в объеме: 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Pr="007B77DA">
        <w:rPr>
          <w:rFonts w:ascii="Century Schoolbook" w:hAnsi="Century Schoolbook"/>
          <w:sz w:val="26"/>
          <w:szCs w:val="26"/>
        </w:rPr>
        <w:t xml:space="preserve"> классе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–2 часа в неделю  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«Химия» изучается с 10 по 11 класс в 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Pr="007B77DA">
        <w:rPr>
          <w:rFonts w:ascii="Century Schoolbook" w:hAnsi="Century Schoolbook"/>
          <w:sz w:val="26"/>
          <w:szCs w:val="26"/>
        </w:rPr>
        <w:t xml:space="preserve"> классе </w:t>
      </w:r>
      <w:r w:rsidR="00453D54" w:rsidRPr="007B77DA">
        <w:rPr>
          <w:rFonts w:ascii="Century Schoolbook" w:hAnsi="Century Schoolbook"/>
          <w:sz w:val="26"/>
          <w:szCs w:val="26"/>
        </w:rPr>
        <w:t xml:space="preserve">– </w:t>
      </w:r>
      <w:r w:rsidR="001562DC" w:rsidRPr="007B77DA">
        <w:rPr>
          <w:rFonts w:ascii="Century Schoolbook" w:hAnsi="Century Schoolbook"/>
          <w:sz w:val="26"/>
          <w:szCs w:val="26"/>
        </w:rPr>
        <w:t>1 час в неделю</w:t>
      </w:r>
      <w:r w:rsidR="00453D54" w:rsidRPr="007B77DA">
        <w:rPr>
          <w:rFonts w:ascii="Century Schoolbook" w:hAnsi="Century Schoolbook"/>
          <w:sz w:val="26"/>
          <w:szCs w:val="26"/>
        </w:rPr>
        <w:t>;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«Биология» изучается с 10 по 11 класс в 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Pr="007B77DA">
        <w:rPr>
          <w:rFonts w:ascii="Century Schoolbook" w:hAnsi="Century Schoolbook"/>
          <w:sz w:val="26"/>
          <w:szCs w:val="26"/>
        </w:rPr>
        <w:t xml:space="preserve"> класс</w:t>
      </w:r>
      <w:r w:rsidR="001562DC" w:rsidRPr="007B77DA">
        <w:rPr>
          <w:rFonts w:ascii="Century Schoolbook" w:hAnsi="Century Schoolbook"/>
          <w:sz w:val="26"/>
          <w:szCs w:val="26"/>
        </w:rPr>
        <w:t xml:space="preserve"> 1 </w:t>
      </w:r>
      <w:r w:rsidR="00453D54" w:rsidRPr="007B77DA">
        <w:rPr>
          <w:rFonts w:ascii="Century Schoolbook" w:hAnsi="Century Schoolbook"/>
          <w:sz w:val="26"/>
          <w:szCs w:val="26"/>
        </w:rPr>
        <w:t>час в неделю</w:t>
      </w:r>
      <w:r w:rsidR="001562DC" w:rsidRPr="007B77DA">
        <w:rPr>
          <w:rFonts w:ascii="Century Schoolbook" w:hAnsi="Century Schoolbook"/>
          <w:sz w:val="26"/>
          <w:szCs w:val="26"/>
        </w:rPr>
        <w:t>;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«География» изучается с 10 по 11 класс в объеме:</w:t>
      </w:r>
    </w:p>
    <w:p w:rsidR="00453D54" w:rsidRPr="007B77DA" w:rsidRDefault="002A02CA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Pr="007B77DA">
        <w:rPr>
          <w:rFonts w:ascii="Century Schoolbook" w:hAnsi="Century Schoolbook"/>
          <w:sz w:val="26"/>
          <w:szCs w:val="26"/>
        </w:rPr>
        <w:t xml:space="preserve"> классе</w:t>
      </w:r>
      <w:r w:rsidR="00453D54" w:rsidRPr="007B77DA">
        <w:rPr>
          <w:rFonts w:ascii="Century Schoolbook" w:hAnsi="Century Schoolbook"/>
          <w:sz w:val="26"/>
          <w:szCs w:val="26"/>
        </w:rPr>
        <w:t xml:space="preserve"> – 1 час в неделю.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Образовательная область «Социальные науки» представлена Историей России, Всеобщей Историей, Обществознанием (включая экономику и право.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«История России» изучается с 10 по 11 классе в  объеме: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В 1</w:t>
      </w:r>
      <w:r w:rsidR="002C2D87" w:rsidRPr="007B77DA">
        <w:rPr>
          <w:rFonts w:ascii="Century Schoolbook" w:hAnsi="Century Schoolbook"/>
          <w:sz w:val="26"/>
          <w:szCs w:val="26"/>
        </w:rPr>
        <w:t>0</w:t>
      </w:r>
      <w:r w:rsidRPr="007B77DA">
        <w:rPr>
          <w:rFonts w:ascii="Century Schoolbook" w:hAnsi="Century Schoolbook"/>
          <w:sz w:val="26"/>
          <w:szCs w:val="26"/>
        </w:rPr>
        <w:t xml:space="preserve"> классе – </w:t>
      </w:r>
      <w:r w:rsidR="001562DC" w:rsidRPr="007B77DA">
        <w:rPr>
          <w:rFonts w:ascii="Century Schoolbook" w:hAnsi="Century Schoolbook"/>
          <w:sz w:val="26"/>
          <w:szCs w:val="26"/>
        </w:rPr>
        <w:t>1</w:t>
      </w:r>
      <w:r w:rsidRPr="007B77DA">
        <w:rPr>
          <w:rFonts w:ascii="Century Schoolbook" w:hAnsi="Century Schoolbook"/>
          <w:sz w:val="26"/>
          <w:szCs w:val="26"/>
        </w:rPr>
        <w:t xml:space="preserve"> час</w:t>
      </w:r>
      <w:r w:rsidR="001562DC" w:rsidRPr="007B77DA">
        <w:rPr>
          <w:rFonts w:ascii="Century Schoolbook" w:hAnsi="Century Schoolbook"/>
          <w:sz w:val="26"/>
          <w:szCs w:val="26"/>
        </w:rPr>
        <w:t>а</w:t>
      </w:r>
      <w:r w:rsidRPr="007B77DA">
        <w:rPr>
          <w:rFonts w:ascii="Century Schoolbook" w:hAnsi="Century Schoolbook"/>
          <w:sz w:val="26"/>
          <w:szCs w:val="26"/>
        </w:rPr>
        <w:t xml:space="preserve"> в неделю.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«Всеобщая История» изучается с 10 по 11 класс в объеме 1 час в неделю.</w:t>
      </w:r>
    </w:p>
    <w:p w:rsidR="00453D54" w:rsidRPr="007B77DA" w:rsidRDefault="001562DC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</w:t>
      </w:r>
      <w:r w:rsidR="00453D54" w:rsidRPr="007B77DA">
        <w:rPr>
          <w:rFonts w:ascii="Century Schoolbook" w:hAnsi="Century Schoolbook"/>
          <w:sz w:val="26"/>
          <w:szCs w:val="26"/>
        </w:rPr>
        <w:t>Обществознани</w:t>
      </w:r>
      <w:r w:rsidRPr="007B77DA">
        <w:rPr>
          <w:rFonts w:ascii="Century Schoolbook" w:hAnsi="Century Schoolbook"/>
          <w:sz w:val="26"/>
          <w:szCs w:val="26"/>
        </w:rPr>
        <w:t xml:space="preserve">е (включая экономику и право)» </w:t>
      </w:r>
      <w:r w:rsidR="00453D54" w:rsidRPr="007B77DA">
        <w:rPr>
          <w:rFonts w:ascii="Century Schoolbook" w:hAnsi="Century Schoolbook"/>
          <w:sz w:val="26"/>
          <w:szCs w:val="26"/>
        </w:rPr>
        <w:t>изучается с 10 по 11 класс в объеме: 2 часа в неделю.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Предмет «Физическая культура» изучается с 10 по 11 класс в объеме 3 часов в неделю. </w:t>
      </w:r>
    </w:p>
    <w:p w:rsidR="00453D54" w:rsidRPr="007B77DA" w:rsidRDefault="00453D54" w:rsidP="007B77DA">
      <w:pPr>
        <w:widowControl/>
        <w:ind w:firstLine="567"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 xml:space="preserve">Предмет «Основы безопасности жизнедеятельности» изучается с 10 по 11 класс в </w:t>
      </w:r>
      <w:r w:rsidR="002C2D87" w:rsidRPr="007B77DA">
        <w:rPr>
          <w:rFonts w:ascii="Century Schoolbook" w:hAnsi="Century Schoolbook"/>
          <w:sz w:val="26"/>
          <w:szCs w:val="26"/>
        </w:rPr>
        <w:t>объёме</w:t>
      </w:r>
      <w:r w:rsidRPr="007B77DA">
        <w:rPr>
          <w:rFonts w:ascii="Century Schoolbook" w:hAnsi="Century Schoolbook"/>
          <w:sz w:val="26"/>
          <w:szCs w:val="26"/>
        </w:rPr>
        <w:t xml:space="preserve"> 1 часа в неделю.</w:t>
      </w:r>
    </w:p>
    <w:p w:rsidR="004A5B4D" w:rsidRDefault="004A5B4D" w:rsidP="007B77DA">
      <w:pPr>
        <w:widowControl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Предмет «Астрономия» изучается с 10 по класс в объеме по 0,5 часа из компонента образовательной организации.</w:t>
      </w:r>
    </w:p>
    <w:p w:rsidR="007B77DA" w:rsidRPr="007B77DA" w:rsidRDefault="007E3E43" w:rsidP="007B77DA">
      <w:pPr>
        <w:widowControl/>
        <w:rPr>
          <w:rFonts w:ascii="Century Schoolbook" w:hAnsi="Century Schoolbook"/>
          <w:sz w:val="26"/>
          <w:szCs w:val="26"/>
        </w:rPr>
      </w:pPr>
      <w:r w:rsidRPr="007B77DA">
        <w:rPr>
          <w:rFonts w:ascii="Century Schoolbook" w:hAnsi="Century Schoolbook"/>
          <w:sz w:val="26"/>
          <w:szCs w:val="26"/>
        </w:rPr>
        <w:t>Предмет «Делопроизводство» изучается с 10 по 11 класс в объёме 4 часа в неделю</w:t>
      </w:r>
      <w:r w:rsidR="007B77DA" w:rsidRPr="007B77DA">
        <w:rPr>
          <w:rFonts w:ascii="Century Schoolbook" w:hAnsi="Century Schoolbook"/>
          <w:sz w:val="26"/>
          <w:szCs w:val="26"/>
        </w:rPr>
        <w:t xml:space="preserve"> за счет часов вариативной части учебного плана (3 часа) и технологии (1 час).</w:t>
      </w:r>
    </w:p>
    <w:p w:rsidR="00453D54" w:rsidRPr="007B77DA" w:rsidRDefault="00453D54" w:rsidP="007B77DA">
      <w:pPr>
        <w:ind w:firstLine="567"/>
        <w:rPr>
          <w:rFonts w:ascii="Century Schoolbook" w:hAnsi="Century Schoolbook"/>
          <w:bCs/>
          <w:sz w:val="26"/>
          <w:szCs w:val="26"/>
        </w:rPr>
      </w:pPr>
      <w:r w:rsidRPr="007B77DA">
        <w:rPr>
          <w:rFonts w:ascii="Century Schoolbook" w:hAnsi="Century Schoolbook"/>
          <w:b/>
          <w:sz w:val="26"/>
          <w:szCs w:val="26"/>
        </w:rPr>
        <w:t>Вариативная часть</w:t>
      </w:r>
      <w:r w:rsidRPr="007B77DA">
        <w:rPr>
          <w:rFonts w:ascii="Century Schoolbook" w:hAnsi="Century Schoolbook"/>
          <w:sz w:val="26"/>
          <w:szCs w:val="26"/>
        </w:rPr>
        <w:t xml:space="preserve"> базисного учебного плана на III ступени обучения направлена на реализацию запросов социума. Часы, </w:t>
      </w:r>
      <w:r w:rsidR="007E3E43" w:rsidRPr="007B77DA">
        <w:rPr>
          <w:rFonts w:ascii="Century Schoolbook" w:hAnsi="Century Schoolbook"/>
          <w:sz w:val="26"/>
          <w:szCs w:val="26"/>
        </w:rPr>
        <w:t>отведённые</w:t>
      </w:r>
      <w:r w:rsidRPr="007B77DA">
        <w:rPr>
          <w:rFonts w:ascii="Century Schoolbook" w:hAnsi="Century Schoolbook"/>
          <w:sz w:val="26"/>
          <w:szCs w:val="26"/>
        </w:rPr>
        <w:t xml:space="preserve"> на компонент образовательного учреждения, используются для увеличения количества часов, </w:t>
      </w:r>
      <w:r w:rsidR="007E3E43" w:rsidRPr="007B77DA">
        <w:rPr>
          <w:rFonts w:ascii="Century Schoolbook" w:hAnsi="Century Schoolbook"/>
          <w:sz w:val="26"/>
          <w:szCs w:val="26"/>
        </w:rPr>
        <w:t>отведённых</w:t>
      </w:r>
      <w:r w:rsidRPr="007B77DA">
        <w:rPr>
          <w:rFonts w:ascii="Century Schoolbook" w:hAnsi="Century Schoolbook"/>
          <w:sz w:val="26"/>
          <w:szCs w:val="26"/>
        </w:rPr>
        <w:t xml:space="preserve"> на преподавание б</w:t>
      </w:r>
      <w:r w:rsidR="007B77DA">
        <w:rPr>
          <w:rFonts w:ascii="Century Schoolbook" w:hAnsi="Century Schoolbook"/>
          <w:sz w:val="26"/>
          <w:szCs w:val="26"/>
        </w:rPr>
        <w:t>азовых</w:t>
      </w:r>
      <w:r w:rsidRPr="007B77DA">
        <w:rPr>
          <w:rFonts w:ascii="Century Schoolbook" w:hAnsi="Century Schoolbook"/>
          <w:sz w:val="26"/>
          <w:szCs w:val="26"/>
        </w:rPr>
        <w:t xml:space="preserve"> учебных предметов федерального компонента.</w:t>
      </w:r>
    </w:p>
    <w:p w:rsidR="00453D54" w:rsidRPr="007B77DA" w:rsidRDefault="00453D54" w:rsidP="007B77DA">
      <w:pPr>
        <w:pStyle w:val="a4"/>
        <w:rPr>
          <w:rFonts w:ascii="Century Schoolbook" w:hAnsi="Century Schoolbook"/>
          <w:bCs/>
          <w:sz w:val="26"/>
          <w:szCs w:val="26"/>
        </w:rPr>
      </w:pPr>
      <w:r w:rsidRPr="007B77DA">
        <w:rPr>
          <w:rFonts w:ascii="Century Schoolbook" w:hAnsi="Century Schoolbook"/>
          <w:bCs/>
          <w:sz w:val="26"/>
          <w:szCs w:val="26"/>
        </w:rPr>
        <w:t xml:space="preserve">За </w:t>
      </w:r>
      <w:r w:rsidR="00D954BD" w:rsidRPr="007B77DA">
        <w:rPr>
          <w:rFonts w:ascii="Century Schoolbook" w:hAnsi="Century Schoolbook"/>
          <w:bCs/>
          <w:sz w:val="26"/>
          <w:szCs w:val="26"/>
        </w:rPr>
        <w:t>счёт</w:t>
      </w:r>
      <w:r w:rsidRPr="007B77DA">
        <w:rPr>
          <w:rFonts w:ascii="Century Schoolbook" w:hAnsi="Century Schoolbook"/>
          <w:bCs/>
          <w:sz w:val="26"/>
          <w:szCs w:val="26"/>
        </w:rPr>
        <w:t xml:space="preserve"> часов вариативной части учебного плана выделены в учебном плане дополнительные часы в 1</w:t>
      </w:r>
      <w:r w:rsidR="007B77DA" w:rsidRPr="007B77DA">
        <w:rPr>
          <w:rFonts w:ascii="Century Schoolbook" w:hAnsi="Century Schoolbook"/>
          <w:bCs/>
          <w:sz w:val="26"/>
          <w:szCs w:val="26"/>
        </w:rPr>
        <w:t>0</w:t>
      </w:r>
      <w:r w:rsidRPr="007B77DA">
        <w:rPr>
          <w:rFonts w:ascii="Century Schoolbook" w:hAnsi="Century Schoolbook"/>
          <w:bCs/>
          <w:sz w:val="26"/>
          <w:szCs w:val="26"/>
        </w:rPr>
        <w:t xml:space="preserve"> классе на развитие содержания образования следующих учебных предметов:</w:t>
      </w:r>
    </w:p>
    <w:p w:rsidR="00453D54" w:rsidRPr="007B77DA" w:rsidRDefault="00453D54" w:rsidP="007B77DA">
      <w:pPr>
        <w:pStyle w:val="a4"/>
        <w:numPr>
          <w:ilvl w:val="0"/>
          <w:numId w:val="21"/>
        </w:numPr>
        <w:rPr>
          <w:rFonts w:ascii="Century Schoolbook" w:hAnsi="Century Schoolbook"/>
          <w:bCs/>
          <w:sz w:val="26"/>
          <w:szCs w:val="26"/>
        </w:rPr>
      </w:pPr>
      <w:r w:rsidRPr="007B77DA">
        <w:rPr>
          <w:rFonts w:ascii="Century Schoolbook" w:hAnsi="Century Schoolbook"/>
          <w:bCs/>
          <w:sz w:val="26"/>
          <w:szCs w:val="26"/>
        </w:rPr>
        <w:t>Русского языка – с целью расширения и углубления знаний о языке как системе, совершенствования языковой, лингвистической и коммуникативных компетенций, развитие навыков речевого, стилистического и лингвистического анализа текстов.</w:t>
      </w:r>
    </w:p>
    <w:p w:rsidR="00453D54" w:rsidRPr="007B77DA" w:rsidRDefault="00453D54" w:rsidP="007B77DA">
      <w:pPr>
        <w:pStyle w:val="a4"/>
        <w:numPr>
          <w:ilvl w:val="0"/>
          <w:numId w:val="21"/>
        </w:numPr>
        <w:rPr>
          <w:rFonts w:ascii="Century Schoolbook" w:hAnsi="Century Schoolbook"/>
          <w:bCs/>
          <w:sz w:val="26"/>
          <w:szCs w:val="26"/>
        </w:rPr>
      </w:pPr>
      <w:r w:rsidRPr="007B77DA">
        <w:rPr>
          <w:rFonts w:ascii="Century Schoolbook" w:hAnsi="Century Schoolbook"/>
          <w:bCs/>
          <w:sz w:val="26"/>
          <w:szCs w:val="26"/>
        </w:rPr>
        <w:t xml:space="preserve">Алгебры и началам анализа – с целью </w:t>
      </w:r>
      <w:r w:rsidRPr="007B77DA">
        <w:rPr>
          <w:rFonts w:ascii="Century Schoolbook" w:hAnsi="Century Schoolbook"/>
          <w:sz w:val="26"/>
          <w:szCs w:val="26"/>
        </w:rPr>
        <w:t xml:space="preserve">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</w:t>
      </w:r>
      <w:r w:rsidR="007E3E43" w:rsidRPr="007B77DA">
        <w:rPr>
          <w:rFonts w:ascii="Century Schoolbook" w:hAnsi="Century Schoolbook"/>
          <w:sz w:val="26"/>
          <w:szCs w:val="26"/>
        </w:rPr>
        <w:t>формирования отношения</w:t>
      </w:r>
      <w:r w:rsidRPr="007B77DA">
        <w:rPr>
          <w:rFonts w:ascii="Century Schoolbook" w:hAnsi="Century Schoolbook"/>
          <w:sz w:val="26"/>
          <w:szCs w:val="26"/>
        </w:rPr>
        <w:t xml:space="preserve"> к математике как к части общечеловеческой культуры через знакомство с историей ее развития;</w:t>
      </w:r>
    </w:p>
    <w:p w:rsidR="00453D54" w:rsidRPr="007B77DA" w:rsidRDefault="00453D54" w:rsidP="007B77DA">
      <w:pPr>
        <w:shd w:val="clear" w:color="auto" w:fill="FFFFFF"/>
        <w:rPr>
          <w:rFonts w:ascii="Century Schoolbook" w:hAnsi="Century Schoolbook"/>
          <w:sz w:val="26"/>
          <w:szCs w:val="26"/>
        </w:rPr>
      </w:pPr>
    </w:p>
    <w:p w:rsidR="007E3E43" w:rsidRPr="007B77DA" w:rsidRDefault="007E3E43" w:rsidP="007B77DA">
      <w:pPr>
        <w:shd w:val="clear" w:color="auto" w:fill="FFFFFF"/>
        <w:rPr>
          <w:rFonts w:ascii="Century Schoolbook" w:hAnsi="Century Schoolbook"/>
          <w:b/>
          <w:color w:val="00B050"/>
          <w:sz w:val="26"/>
          <w:szCs w:val="26"/>
        </w:rPr>
        <w:sectPr w:rsidR="007E3E43" w:rsidRPr="007B77DA" w:rsidSect="007B77DA">
          <w:pgSz w:w="11906" w:h="16838"/>
          <w:pgMar w:top="720" w:right="720" w:bottom="720" w:left="720" w:header="709" w:footer="709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08"/>
          <w:docGrid w:linePitch="360"/>
        </w:sectPr>
      </w:pPr>
    </w:p>
    <w:p w:rsidR="00137DE9" w:rsidRPr="00137DE9" w:rsidRDefault="00453D54" w:rsidP="00453D54">
      <w:pPr>
        <w:shd w:val="clear" w:color="auto" w:fill="FFFFFF"/>
        <w:jc w:val="center"/>
        <w:rPr>
          <w:b/>
          <w:color w:val="00B050"/>
          <w:sz w:val="28"/>
          <w:szCs w:val="28"/>
        </w:rPr>
      </w:pPr>
      <w:r w:rsidRPr="00137DE9">
        <w:rPr>
          <w:b/>
          <w:color w:val="00B050"/>
          <w:sz w:val="28"/>
          <w:szCs w:val="28"/>
        </w:rPr>
        <w:t xml:space="preserve">УЧЕБНЫЙ ПЛАН СРЕДНЕЕ (ПОЛНОЕ) ОБЩЕЕ ОБРАЗОВАНИЕ </w:t>
      </w:r>
    </w:p>
    <w:p w:rsidR="00453D54" w:rsidRPr="00137DE9" w:rsidRDefault="00137DE9" w:rsidP="00453D54">
      <w:pPr>
        <w:shd w:val="clear" w:color="auto" w:fill="FFFFFF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на 201</w:t>
      </w:r>
      <w:r w:rsidR="007F376C">
        <w:rPr>
          <w:b/>
          <w:color w:val="00B050"/>
          <w:sz w:val="28"/>
          <w:szCs w:val="28"/>
        </w:rPr>
        <w:t>7</w:t>
      </w:r>
      <w:r>
        <w:rPr>
          <w:b/>
          <w:color w:val="00B050"/>
          <w:sz w:val="28"/>
          <w:szCs w:val="28"/>
        </w:rPr>
        <w:t>-201</w:t>
      </w:r>
      <w:r w:rsidR="007F376C">
        <w:rPr>
          <w:b/>
          <w:color w:val="00B050"/>
          <w:sz w:val="28"/>
          <w:szCs w:val="28"/>
        </w:rPr>
        <w:t>8</w:t>
      </w:r>
      <w:r w:rsidR="00453D54" w:rsidRPr="00137DE9">
        <w:rPr>
          <w:b/>
          <w:color w:val="00B050"/>
          <w:sz w:val="28"/>
          <w:szCs w:val="28"/>
        </w:rPr>
        <w:t xml:space="preserve"> учебный год.</w:t>
      </w:r>
    </w:p>
    <w:tbl>
      <w:tblPr>
        <w:tblpPr w:leftFromText="180" w:rightFromText="180" w:vertAnchor="text" w:horzAnchor="margin" w:tblpXSpec="center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260"/>
      </w:tblGrid>
      <w:tr w:rsidR="00B12AD4" w:rsidRPr="007E3E43" w:rsidTr="002C2D87">
        <w:trPr>
          <w:trHeight w:val="345"/>
        </w:trPr>
        <w:tc>
          <w:tcPr>
            <w:tcW w:w="534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Предметы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2AD4" w:rsidRPr="007E3E43" w:rsidRDefault="009E5BE4" w:rsidP="007F376C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  <w:r w:rsidR="007F376C">
              <w:rPr>
                <w:color w:val="000000" w:themeColor="text1"/>
                <w:sz w:val="28"/>
                <w:szCs w:val="28"/>
              </w:rPr>
              <w:t>0</w:t>
            </w:r>
            <w:r w:rsidRPr="007E3E4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12AD4" w:rsidRPr="007E3E43">
              <w:rPr>
                <w:color w:val="000000" w:themeColor="text1"/>
                <w:sz w:val="28"/>
                <w:szCs w:val="28"/>
              </w:rPr>
              <w:t>кл</w:t>
            </w:r>
            <w:r w:rsidR="007E3E43" w:rsidRPr="007E3E43">
              <w:rPr>
                <w:color w:val="000000" w:themeColor="text1"/>
                <w:sz w:val="28"/>
                <w:szCs w:val="28"/>
              </w:rPr>
              <w:t>асс</w:t>
            </w:r>
          </w:p>
        </w:tc>
      </w:tr>
      <w:tr w:rsidR="00B12AD4" w:rsidRPr="007E3E43" w:rsidTr="002C2D87">
        <w:trPr>
          <w:trHeight w:val="225"/>
        </w:trPr>
        <w:tc>
          <w:tcPr>
            <w:tcW w:w="534" w:type="dxa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12AD4" w:rsidRPr="007E3E43" w:rsidTr="002C2D87">
        <w:trPr>
          <w:trHeight w:val="225"/>
        </w:trPr>
        <w:tc>
          <w:tcPr>
            <w:tcW w:w="534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Русская литература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12AD4" w:rsidRPr="007E3E43" w:rsidTr="002C2D87">
        <w:trPr>
          <w:trHeight w:val="225"/>
        </w:trPr>
        <w:tc>
          <w:tcPr>
            <w:tcW w:w="534" w:type="dxa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12AD4" w:rsidRPr="007E3E43" w:rsidTr="002C2D87">
        <w:trPr>
          <w:trHeight w:val="195"/>
        </w:trPr>
        <w:tc>
          <w:tcPr>
            <w:tcW w:w="534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Даг.  литература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12AD4" w:rsidRPr="007E3E43" w:rsidTr="002C2D87">
        <w:trPr>
          <w:trHeight w:val="225"/>
        </w:trPr>
        <w:tc>
          <w:tcPr>
            <w:tcW w:w="534" w:type="dxa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Иностранный язык</w:t>
            </w:r>
          </w:p>
        </w:tc>
        <w:tc>
          <w:tcPr>
            <w:tcW w:w="3260" w:type="dxa"/>
          </w:tcPr>
          <w:p w:rsidR="00B12AD4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12AD4" w:rsidRPr="007E3E43" w:rsidTr="002C2D87">
        <w:trPr>
          <w:trHeight w:val="240"/>
        </w:trPr>
        <w:tc>
          <w:tcPr>
            <w:tcW w:w="534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2AD4" w:rsidRPr="007E3E43" w:rsidRDefault="006D058D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</w:tr>
      <w:tr w:rsidR="00B12AD4" w:rsidRPr="007E3E43" w:rsidTr="002C2D87">
        <w:trPr>
          <w:trHeight w:val="240"/>
        </w:trPr>
        <w:tc>
          <w:tcPr>
            <w:tcW w:w="534" w:type="dxa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3260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12AD4" w:rsidRPr="007E3E43" w:rsidTr="002C2D87">
        <w:trPr>
          <w:trHeight w:val="405"/>
        </w:trPr>
        <w:tc>
          <w:tcPr>
            <w:tcW w:w="534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2AD4" w:rsidRPr="007E3E43" w:rsidRDefault="009E5BE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12AD4" w:rsidRPr="007E3E43" w:rsidTr="002C2D87">
        <w:trPr>
          <w:trHeight w:val="390"/>
        </w:trPr>
        <w:tc>
          <w:tcPr>
            <w:tcW w:w="534" w:type="dxa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История Дагестана</w:t>
            </w:r>
          </w:p>
        </w:tc>
        <w:tc>
          <w:tcPr>
            <w:tcW w:w="3260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12AD4" w:rsidRPr="007E3E43" w:rsidTr="002C2D87">
        <w:trPr>
          <w:trHeight w:val="390"/>
        </w:trPr>
        <w:tc>
          <w:tcPr>
            <w:tcW w:w="534" w:type="dxa"/>
            <w:shd w:val="clear" w:color="auto" w:fill="DAEEF3" w:themeFill="accent5" w:themeFillTint="33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12AD4" w:rsidRPr="007E3E43" w:rsidTr="002C2D87">
        <w:trPr>
          <w:trHeight w:val="375"/>
        </w:trPr>
        <w:tc>
          <w:tcPr>
            <w:tcW w:w="534" w:type="dxa"/>
          </w:tcPr>
          <w:p w:rsidR="00B12AD4" w:rsidRPr="007E3E43" w:rsidRDefault="00B12AD4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КТНД</w:t>
            </w:r>
          </w:p>
        </w:tc>
        <w:tc>
          <w:tcPr>
            <w:tcW w:w="3260" w:type="dxa"/>
          </w:tcPr>
          <w:p w:rsidR="00B12AD4" w:rsidRPr="007E3E43" w:rsidRDefault="00B12AD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A02CA" w:rsidRPr="007E3E43" w:rsidTr="002C2D87">
        <w:trPr>
          <w:trHeight w:val="195"/>
        </w:trPr>
        <w:tc>
          <w:tcPr>
            <w:tcW w:w="534" w:type="dxa"/>
            <w:shd w:val="clear" w:color="auto" w:fill="DAEEF3" w:themeFill="accent5" w:themeFillTint="33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A02CA" w:rsidRPr="007E3E43" w:rsidTr="002C2D87">
        <w:trPr>
          <w:trHeight w:val="255"/>
        </w:trPr>
        <w:tc>
          <w:tcPr>
            <w:tcW w:w="534" w:type="dxa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3260" w:type="dxa"/>
          </w:tcPr>
          <w:p w:rsidR="002A02CA" w:rsidRPr="007E3E43" w:rsidRDefault="009E5BE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A02CA" w:rsidRPr="007E3E43" w:rsidTr="002C2D87">
        <w:trPr>
          <w:trHeight w:val="255"/>
        </w:trPr>
        <w:tc>
          <w:tcPr>
            <w:tcW w:w="534" w:type="dxa"/>
            <w:shd w:val="clear" w:color="auto" w:fill="DAEEF3" w:themeFill="accent5" w:themeFillTint="33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2A02CA" w:rsidRPr="007E3E43" w:rsidRDefault="009E5BE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A02CA" w:rsidRPr="007E3E43" w:rsidTr="002C2D87">
        <w:trPr>
          <w:trHeight w:val="180"/>
        </w:trPr>
        <w:tc>
          <w:tcPr>
            <w:tcW w:w="534" w:type="dxa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3260" w:type="dxa"/>
          </w:tcPr>
          <w:p w:rsidR="002A02CA" w:rsidRPr="007E3E43" w:rsidRDefault="009E5BE4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A02CA" w:rsidRPr="007E3E43" w:rsidTr="002C2D87">
        <w:trPr>
          <w:trHeight w:val="360"/>
        </w:trPr>
        <w:tc>
          <w:tcPr>
            <w:tcW w:w="534" w:type="dxa"/>
            <w:shd w:val="clear" w:color="auto" w:fill="DAEEF3" w:themeFill="accent5" w:themeFillTint="33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A02CA" w:rsidRPr="007E3E43" w:rsidTr="002C2D87">
        <w:trPr>
          <w:trHeight w:val="420"/>
        </w:trPr>
        <w:tc>
          <w:tcPr>
            <w:tcW w:w="534" w:type="dxa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2A02CA" w:rsidRPr="007E3E43" w:rsidRDefault="002A02CA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3260" w:type="dxa"/>
          </w:tcPr>
          <w:p w:rsidR="002A02CA" w:rsidRPr="007E3E43" w:rsidRDefault="007E3E43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A02CA" w:rsidRPr="007E3E43" w:rsidTr="002C2D87">
        <w:trPr>
          <w:trHeight w:val="330"/>
        </w:trPr>
        <w:tc>
          <w:tcPr>
            <w:tcW w:w="534" w:type="dxa"/>
            <w:shd w:val="clear" w:color="auto" w:fill="DAEEF3" w:themeFill="accent5" w:themeFillTint="33"/>
          </w:tcPr>
          <w:p w:rsidR="002A02CA" w:rsidRPr="007E3E43" w:rsidRDefault="002A02CA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2A02CA" w:rsidRPr="007E3E43" w:rsidRDefault="007E3E43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Делопроизводство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2A02CA" w:rsidRPr="007E3E43" w:rsidRDefault="007E3E43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D058D" w:rsidRPr="007E3E43" w:rsidTr="002C2D87">
        <w:trPr>
          <w:trHeight w:val="330"/>
        </w:trPr>
        <w:tc>
          <w:tcPr>
            <w:tcW w:w="534" w:type="dxa"/>
            <w:shd w:val="clear" w:color="auto" w:fill="DAEEF3" w:themeFill="accent5" w:themeFillTint="33"/>
          </w:tcPr>
          <w:p w:rsidR="006D058D" w:rsidRPr="007E3E43" w:rsidRDefault="006D058D" w:rsidP="007E3E43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:rsidR="006D058D" w:rsidRPr="007E3E43" w:rsidRDefault="006D058D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Астрономия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6D058D" w:rsidRPr="007E3E43" w:rsidRDefault="006D058D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</w:t>
            </w:r>
          </w:p>
        </w:tc>
      </w:tr>
      <w:tr w:rsidR="007E3E43" w:rsidRPr="007E3E43" w:rsidTr="002C2D87">
        <w:trPr>
          <w:trHeight w:val="330"/>
        </w:trPr>
        <w:tc>
          <w:tcPr>
            <w:tcW w:w="6062" w:type="dxa"/>
            <w:gridSpan w:val="2"/>
          </w:tcPr>
          <w:p w:rsidR="007E3E43" w:rsidRPr="007E3E43" w:rsidRDefault="007E3E43" w:rsidP="002C2D87">
            <w:pPr>
              <w:spacing w:before="120"/>
              <w:jc w:val="right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Рекомендуемый объём домашних заданий</w:t>
            </w:r>
          </w:p>
        </w:tc>
        <w:tc>
          <w:tcPr>
            <w:tcW w:w="3260" w:type="dxa"/>
          </w:tcPr>
          <w:p w:rsidR="007E3E43" w:rsidRPr="007E3E43" w:rsidRDefault="007E3E43" w:rsidP="002C2D87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7E3E43">
              <w:rPr>
                <w:color w:val="000000" w:themeColor="text1"/>
                <w:sz w:val="28"/>
                <w:szCs w:val="28"/>
              </w:rPr>
              <w:t>3,5</w:t>
            </w:r>
            <w:r>
              <w:rPr>
                <w:color w:val="000000" w:themeColor="text1"/>
                <w:sz w:val="28"/>
                <w:szCs w:val="28"/>
              </w:rPr>
              <w:t xml:space="preserve"> часа</w:t>
            </w:r>
          </w:p>
        </w:tc>
      </w:tr>
    </w:tbl>
    <w:p w:rsidR="00453D54" w:rsidRDefault="00453D54" w:rsidP="007E3E43">
      <w:pPr>
        <w:spacing w:before="120"/>
        <w:rPr>
          <w:color w:val="000000" w:themeColor="text1"/>
          <w:sz w:val="28"/>
          <w:szCs w:val="28"/>
        </w:rPr>
      </w:pPr>
    </w:p>
    <w:p w:rsidR="007E3E43" w:rsidRPr="007E3E43" w:rsidRDefault="007E3E43" w:rsidP="007E3E43">
      <w:pPr>
        <w:spacing w:before="120"/>
        <w:rPr>
          <w:color w:val="000000" w:themeColor="text1"/>
          <w:sz w:val="28"/>
          <w:szCs w:val="28"/>
        </w:rPr>
      </w:pPr>
    </w:p>
    <w:p w:rsidR="00EE042F" w:rsidRDefault="00EE042F"/>
    <w:p w:rsidR="006D058D" w:rsidRDefault="006D058D"/>
    <w:sectPr w:rsidR="006D058D" w:rsidSect="00092910">
      <w:pgSz w:w="11906" w:h="16838"/>
      <w:pgMar w:top="962" w:right="851" w:bottom="851" w:left="567" w:header="709" w:footer="709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9DA" w:rsidRDefault="005D79DA" w:rsidP="00092910">
      <w:r>
        <w:separator/>
      </w:r>
    </w:p>
  </w:endnote>
  <w:endnote w:type="continuationSeparator" w:id="0">
    <w:p w:rsidR="005D79DA" w:rsidRDefault="005D79DA" w:rsidP="0009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 w:cstheme="minorBidi"/>
        <w:sz w:val="22"/>
        <w:szCs w:val="21"/>
      </w:rPr>
      <w:id w:val="173720483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:rsidR="0018783A" w:rsidRDefault="0018783A">
        <w:pPr>
          <w:pStyle w:val="a9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5D79DA" w:rsidRPr="005D79DA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:rsidR="0018783A" w:rsidRDefault="001878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9DA" w:rsidRDefault="005D79DA" w:rsidP="00092910">
      <w:r>
        <w:separator/>
      </w:r>
    </w:p>
  </w:footnote>
  <w:footnote w:type="continuationSeparator" w:id="0">
    <w:p w:rsidR="005D79DA" w:rsidRDefault="005D79DA" w:rsidP="0009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2222"/>
    <w:multiLevelType w:val="multilevel"/>
    <w:tmpl w:val="381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208F"/>
    <w:multiLevelType w:val="hybridMultilevel"/>
    <w:tmpl w:val="8622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21DC7"/>
    <w:multiLevelType w:val="hybridMultilevel"/>
    <w:tmpl w:val="016CD554"/>
    <w:lvl w:ilvl="0" w:tplc="89B6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38"/>
    <w:multiLevelType w:val="hybridMultilevel"/>
    <w:tmpl w:val="49B076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530D7D"/>
    <w:multiLevelType w:val="hybridMultilevel"/>
    <w:tmpl w:val="2D78A854"/>
    <w:lvl w:ilvl="0" w:tplc="04190001">
      <w:start w:val="1"/>
      <w:numFmt w:val="bullet"/>
      <w:lvlText w:val=""/>
      <w:lvlJc w:val="left"/>
      <w:pPr>
        <w:ind w:left="1278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6A2729"/>
    <w:multiLevelType w:val="hybridMultilevel"/>
    <w:tmpl w:val="4578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1150B0"/>
    <w:multiLevelType w:val="hybridMultilevel"/>
    <w:tmpl w:val="92A44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7B5306"/>
    <w:multiLevelType w:val="multilevel"/>
    <w:tmpl w:val="9FD63C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88585C"/>
    <w:multiLevelType w:val="hybridMultilevel"/>
    <w:tmpl w:val="E9308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A55E0E"/>
    <w:multiLevelType w:val="hybridMultilevel"/>
    <w:tmpl w:val="28DCC28A"/>
    <w:lvl w:ilvl="0" w:tplc="D500DBE2">
      <w:start w:val="1"/>
      <w:numFmt w:val="upperRoman"/>
      <w:lvlText w:val="%1."/>
      <w:lvlJc w:val="left"/>
      <w:pPr>
        <w:ind w:left="6675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B06A7"/>
    <w:multiLevelType w:val="hybridMultilevel"/>
    <w:tmpl w:val="64440458"/>
    <w:lvl w:ilvl="0" w:tplc="7B666432">
      <w:start w:val="2"/>
      <w:numFmt w:val="upperRoman"/>
      <w:lvlText w:val="%1."/>
      <w:lvlJc w:val="left"/>
      <w:pPr>
        <w:ind w:left="6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16" w15:restartNumberingAfterBreak="0">
    <w:nsid w:val="652B7DB6"/>
    <w:multiLevelType w:val="hybridMultilevel"/>
    <w:tmpl w:val="006802B2"/>
    <w:lvl w:ilvl="0" w:tplc="04190001">
      <w:start w:val="1"/>
      <w:numFmt w:val="bullet"/>
      <w:lvlText w:val=""/>
      <w:lvlJc w:val="left"/>
      <w:pPr>
        <w:ind w:left="1278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C766F"/>
    <w:multiLevelType w:val="hybridMultilevel"/>
    <w:tmpl w:val="BF82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40B5E"/>
    <w:multiLevelType w:val="hybridMultilevel"/>
    <w:tmpl w:val="7E226682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1" w15:restartNumberingAfterBreak="0">
    <w:nsid w:val="7FAF2DA4"/>
    <w:multiLevelType w:val="multilevel"/>
    <w:tmpl w:val="6A0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0"/>
  </w:num>
  <w:num w:numId="5">
    <w:abstractNumId w:val="5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1"/>
  </w:num>
  <w:num w:numId="11">
    <w:abstractNumId w:val="4"/>
  </w:num>
  <w:num w:numId="12">
    <w:abstractNumId w:val="6"/>
  </w:num>
  <w:num w:numId="13">
    <w:abstractNumId w:val="20"/>
  </w:num>
  <w:num w:numId="14">
    <w:abstractNumId w:val="17"/>
  </w:num>
  <w:num w:numId="15">
    <w:abstractNumId w:val="8"/>
  </w:num>
  <w:num w:numId="16">
    <w:abstractNumId w:val="7"/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54"/>
    <w:rsid w:val="000415F7"/>
    <w:rsid w:val="00042539"/>
    <w:rsid w:val="00092910"/>
    <w:rsid w:val="001335AA"/>
    <w:rsid w:val="00137DE9"/>
    <w:rsid w:val="001562DC"/>
    <w:rsid w:val="0018783A"/>
    <w:rsid w:val="00226668"/>
    <w:rsid w:val="00252AC0"/>
    <w:rsid w:val="002A02CA"/>
    <w:rsid w:val="002C2D87"/>
    <w:rsid w:val="002D26D9"/>
    <w:rsid w:val="00313B2D"/>
    <w:rsid w:val="003518CB"/>
    <w:rsid w:val="00393C23"/>
    <w:rsid w:val="003D159F"/>
    <w:rsid w:val="00453D54"/>
    <w:rsid w:val="0047075B"/>
    <w:rsid w:val="004A5B4D"/>
    <w:rsid w:val="004F0A74"/>
    <w:rsid w:val="0055257D"/>
    <w:rsid w:val="005B0E49"/>
    <w:rsid w:val="005D79DA"/>
    <w:rsid w:val="006C02A5"/>
    <w:rsid w:val="006D058D"/>
    <w:rsid w:val="00727982"/>
    <w:rsid w:val="00742F73"/>
    <w:rsid w:val="00751BE3"/>
    <w:rsid w:val="00775D84"/>
    <w:rsid w:val="00782478"/>
    <w:rsid w:val="007B77DA"/>
    <w:rsid w:val="007E3E43"/>
    <w:rsid w:val="007F376C"/>
    <w:rsid w:val="00842106"/>
    <w:rsid w:val="00871CE0"/>
    <w:rsid w:val="00922978"/>
    <w:rsid w:val="00936A3D"/>
    <w:rsid w:val="009C22D8"/>
    <w:rsid w:val="009E5BE4"/>
    <w:rsid w:val="00A45DE9"/>
    <w:rsid w:val="00AA3D0F"/>
    <w:rsid w:val="00AF0089"/>
    <w:rsid w:val="00B12AD4"/>
    <w:rsid w:val="00B81E5B"/>
    <w:rsid w:val="00B946D9"/>
    <w:rsid w:val="00BA2263"/>
    <w:rsid w:val="00BC22C9"/>
    <w:rsid w:val="00C06CEC"/>
    <w:rsid w:val="00C46E1E"/>
    <w:rsid w:val="00C52E06"/>
    <w:rsid w:val="00C74A37"/>
    <w:rsid w:val="00D567F0"/>
    <w:rsid w:val="00D954BD"/>
    <w:rsid w:val="00EE042F"/>
    <w:rsid w:val="00EF7A53"/>
    <w:rsid w:val="00F35231"/>
    <w:rsid w:val="00F569C6"/>
    <w:rsid w:val="00FA6CD4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930069-FCEF-45E1-BDE9-CA5F4FD9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D54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453D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53D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53D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453D54"/>
    <w:pPr>
      <w:widowControl/>
      <w:tabs>
        <w:tab w:val="left" w:pos="8222"/>
      </w:tabs>
      <w:autoSpaceDE/>
      <w:autoSpaceDN/>
      <w:adjustRightInd/>
      <w:ind w:right="-1759"/>
    </w:pPr>
    <w:rPr>
      <w:sz w:val="28"/>
    </w:rPr>
  </w:style>
  <w:style w:type="paragraph" w:customStyle="1" w:styleId="c14">
    <w:name w:val="c14"/>
    <w:basedOn w:val="a"/>
    <w:rsid w:val="00453D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453D54"/>
  </w:style>
  <w:style w:type="paragraph" w:styleId="a4">
    <w:name w:val="List Paragraph"/>
    <w:basedOn w:val="a"/>
    <w:uiPriority w:val="34"/>
    <w:qFormat/>
    <w:rsid w:val="00453D54"/>
    <w:pPr>
      <w:ind w:left="720"/>
      <w:contextualSpacing/>
    </w:pPr>
  </w:style>
  <w:style w:type="character" w:customStyle="1" w:styleId="c8">
    <w:name w:val="c8"/>
    <w:basedOn w:val="a0"/>
    <w:rsid w:val="00453D54"/>
  </w:style>
  <w:style w:type="paragraph" w:customStyle="1" w:styleId="Default">
    <w:name w:val="Default"/>
    <w:rsid w:val="00453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2A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A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929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29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4993</Words>
  <Characters>28463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К УЧЕБНОМУ ПЛАНУ</vt:lpstr>
      <vt:lpstr>        </vt:lpstr>
      <vt:lpstr>        </vt:lpstr>
      <vt:lpstr>        III.   УЧЕБНЫЙ ПЛАН</vt:lpstr>
      <vt:lpstr>        СРЕДНЕГО (ПОЛНОГО) ОБЩЕГО ОБРАЗОВАНИЯ</vt:lpstr>
      <vt:lpstr>        </vt:lpstr>
    </vt:vector>
  </TitlesOfParts>
  <Company>Microsoft</Company>
  <LinksUpToDate>false</LinksUpToDate>
  <CharactersWithSpaces>33390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Яхьяев</dc:creator>
  <cp:keywords/>
  <dc:description/>
  <cp:lastModifiedBy>Шамиль Яхьяев</cp:lastModifiedBy>
  <cp:revision>5</cp:revision>
  <cp:lastPrinted>2017-08-31T15:01:00Z</cp:lastPrinted>
  <dcterms:created xsi:type="dcterms:W3CDTF">2017-08-27T18:01:00Z</dcterms:created>
  <dcterms:modified xsi:type="dcterms:W3CDTF">2017-08-31T15:08:00Z</dcterms:modified>
</cp:coreProperties>
</file>